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AF94" w14:textId="56D9B2F8" w:rsidR="004C072A" w:rsidRPr="00097325" w:rsidRDefault="004C072A" w:rsidP="00AE08C4">
      <w:pPr>
        <w:pStyle w:val="Heading2"/>
        <w:rPr>
          <w:rFonts w:ascii="Arial" w:hAnsi="Arial" w:cs="Arial"/>
        </w:rPr>
      </w:pPr>
    </w:p>
    <w:tbl>
      <w:tblPr>
        <w:tblStyle w:val="TableGrid"/>
        <w:tblW w:w="10490" w:type="dxa"/>
        <w:tblInd w:w="-5" w:type="dxa"/>
        <w:tblLook w:val="04A0" w:firstRow="1" w:lastRow="0" w:firstColumn="1" w:lastColumn="0" w:noHBand="0" w:noVBand="1"/>
      </w:tblPr>
      <w:tblGrid>
        <w:gridCol w:w="2268"/>
        <w:gridCol w:w="8222"/>
      </w:tblGrid>
      <w:tr w:rsidR="0008795C" w14:paraId="6649AA19" w14:textId="77777777" w:rsidTr="00501018">
        <w:trPr>
          <w:trHeight w:val="57"/>
        </w:trPr>
        <w:tc>
          <w:tcPr>
            <w:tcW w:w="2268" w:type="dxa"/>
            <w:tcBorders>
              <w:top w:val="single" w:sz="6" w:space="0" w:color="1F3864" w:themeColor="accent1" w:themeShade="80"/>
              <w:bottom w:val="single" w:sz="4" w:space="0" w:color="1F3864" w:themeColor="accent1" w:themeShade="80"/>
            </w:tcBorders>
            <w:shd w:val="clear" w:color="auto" w:fill="D5DCE4" w:themeFill="text2" w:themeFillTint="33"/>
          </w:tcPr>
          <w:p w14:paraId="0D22D906" w14:textId="02A51054" w:rsidR="00494C86" w:rsidRPr="00065F91" w:rsidRDefault="001226AE" w:rsidP="0048118B">
            <w:pPr>
              <w:pStyle w:val="Heading2"/>
              <w:spacing w:before="100" w:after="100"/>
              <w:rPr>
                <w:rFonts w:ascii="Arial" w:hAnsi="Arial" w:cs="Arial"/>
                <w:b/>
                <w:bCs/>
                <w:color w:val="1F3864" w:themeColor="accent1" w:themeShade="80"/>
                <w:sz w:val="28"/>
                <w:szCs w:val="28"/>
              </w:rPr>
            </w:pPr>
            <w:r w:rsidRPr="00E40AE6">
              <w:rPr>
                <w:rFonts w:ascii="Arial" w:hAnsi="Arial" w:cs="Arial"/>
                <w:b/>
                <w:bCs/>
                <w:color w:val="000000" w:themeColor="text1"/>
                <w:sz w:val="28"/>
                <w:szCs w:val="28"/>
              </w:rPr>
              <w:t>Date &amp; Time:</w:t>
            </w:r>
          </w:p>
        </w:tc>
        <w:tc>
          <w:tcPr>
            <w:tcW w:w="8222" w:type="dxa"/>
            <w:tcBorders>
              <w:top w:val="single" w:sz="4" w:space="0" w:color="1F3864" w:themeColor="accent1" w:themeShade="80"/>
            </w:tcBorders>
          </w:tcPr>
          <w:p w14:paraId="0CEC74CE" w14:textId="2EFB0123" w:rsidR="00494C86" w:rsidRPr="00E40AE6" w:rsidRDefault="006E7069" w:rsidP="00AD6D1D">
            <w:pPr>
              <w:pStyle w:val="Heading2"/>
              <w:spacing w:before="100" w:after="100"/>
              <w:ind w:left="456"/>
              <w:rPr>
                <w:rFonts w:ascii="Arial" w:hAnsi="Arial" w:cs="Arial"/>
                <w:color w:val="000000" w:themeColor="text1"/>
                <w:sz w:val="28"/>
                <w:szCs w:val="28"/>
              </w:rPr>
            </w:pPr>
            <w:r>
              <w:rPr>
                <w:rFonts w:ascii="Arial" w:hAnsi="Arial" w:cs="Arial"/>
                <w:color w:val="000000" w:themeColor="text1"/>
                <w:sz w:val="28"/>
                <w:szCs w:val="28"/>
              </w:rPr>
              <w:t xml:space="preserve">Tuesday </w:t>
            </w:r>
            <w:r w:rsidR="00023ACA">
              <w:rPr>
                <w:rFonts w:ascii="Arial" w:hAnsi="Arial" w:cs="Arial"/>
                <w:color w:val="000000" w:themeColor="text1"/>
                <w:sz w:val="28"/>
                <w:szCs w:val="28"/>
              </w:rPr>
              <w:t>29</w:t>
            </w:r>
            <w:r w:rsidRPr="006E7069">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April </w:t>
            </w:r>
            <w:r w:rsidR="00ED186A" w:rsidRPr="00E40AE6">
              <w:rPr>
                <w:rFonts w:ascii="Arial" w:hAnsi="Arial" w:cs="Arial"/>
                <w:color w:val="000000" w:themeColor="text1"/>
                <w:sz w:val="28"/>
                <w:szCs w:val="28"/>
              </w:rPr>
              <w:t>202</w:t>
            </w:r>
            <w:r w:rsidR="00023ACA">
              <w:rPr>
                <w:rFonts w:ascii="Arial" w:hAnsi="Arial" w:cs="Arial"/>
                <w:color w:val="000000" w:themeColor="text1"/>
                <w:sz w:val="28"/>
                <w:szCs w:val="28"/>
              </w:rPr>
              <w:t>5</w:t>
            </w:r>
            <w:r w:rsidR="00ED186A" w:rsidRPr="00E40AE6">
              <w:rPr>
                <w:rFonts w:ascii="Arial" w:hAnsi="Arial" w:cs="Arial"/>
                <w:color w:val="000000" w:themeColor="text1"/>
                <w:sz w:val="28"/>
                <w:szCs w:val="28"/>
              </w:rPr>
              <w:t xml:space="preserve"> </w:t>
            </w:r>
            <w:r w:rsidR="00D72D2C">
              <w:rPr>
                <w:rFonts w:ascii="Arial" w:hAnsi="Arial" w:cs="Arial"/>
                <w:color w:val="000000" w:themeColor="text1"/>
                <w:sz w:val="28"/>
                <w:szCs w:val="28"/>
              </w:rPr>
              <w:t>at</w:t>
            </w:r>
            <w:r w:rsidR="00ED186A" w:rsidRPr="00E40AE6">
              <w:rPr>
                <w:rFonts w:ascii="Arial" w:hAnsi="Arial" w:cs="Arial"/>
                <w:color w:val="000000" w:themeColor="text1"/>
                <w:sz w:val="28"/>
                <w:szCs w:val="28"/>
              </w:rPr>
              <w:t xml:space="preserve"> </w:t>
            </w:r>
            <w:r w:rsidR="005D71A6">
              <w:rPr>
                <w:rFonts w:ascii="Arial" w:hAnsi="Arial" w:cs="Arial"/>
                <w:color w:val="000000" w:themeColor="text1"/>
                <w:sz w:val="28"/>
                <w:szCs w:val="28"/>
              </w:rPr>
              <w:t>5</w:t>
            </w:r>
            <w:r w:rsidR="00ED186A" w:rsidRPr="00E40AE6">
              <w:rPr>
                <w:rFonts w:ascii="Arial" w:hAnsi="Arial" w:cs="Arial"/>
                <w:color w:val="000000" w:themeColor="text1"/>
                <w:sz w:val="28"/>
                <w:szCs w:val="28"/>
              </w:rPr>
              <w:t>:</w:t>
            </w:r>
            <w:r w:rsidR="00023ACA">
              <w:rPr>
                <w:rFonts w:ascii="Arial" w:hAnsi="Arial" w:cs="Arial"/>
                <w:color w:val="000000" w:themeColor="text1"/>
                <w:sz w:val="28"/>
                <w:szCs w:val="28"/>
              </w:rPr>
              <w:t>0</w:t>
            </w:r>
            <w:r w:rsidR="00ED186A" w:rsidRPr="00E40AE6">
              <w:rPr>
                <w:rFonts w:ascii="Arial" w:hAnsi="Arial" w:cs="Arial"/>
                <w:color w:val="000000" w:themeColor="text1"/>
                <w:sz w:val="28"/>
                <w:szCs w:val="28"/>
              </w:rPr>
              <w:t>0</w:t>
            </w:r>
            <w:r w:rsidR="0048118B" w:rsidRPr="00E40AE6">
              <w:rPr>
                <w:rFonts w:ascii="Arial" w:hAnsi="Arial" w:cs="Arial"/>
                <w:color w:val="000000" w:themeColor="text1"/>
                <w:sz w:val="28"/>
                <w:szCs w:val="28"/>
              </w:rPr>
              <w:t>pm</w:t>
            </w:r>
          </w:p>
        </w:tc>
      </w:tr>
      <w:tr w:rsidR="00501018" w14:paraId="56653A1C" w14:textId="77777777" w:rsidTr="00501018">
        <w:trPr>
          <w:trHeight w:val="113"/>
        </w:trPr>
        <w:tc>
          <w:tcPr>
            <w:tcW w:w="2268" w:type="dxa"/>
            <w:tcBorders>
              <w:top w:val="single" w:sz="4" w:space="0" w:color="1F3864" w:themeColor="accent1" w:themeShade="80"/>
              <w:bottom w:val="single" w:sz="4" w:space="0" w:color="1F3864" w:themeColor="accent1" w:themeShade="80"/>
            </w:tcBorders>
            <w:shd w:val="clear" w:color="auto" w:fill="D5DCE4" w:themeFill="text2" w:themeFillTint="33"/>
          </w:tcPr>
          <w:p w14:paraId="330F61D1" w14:textId="2C7D276A" w:rsidR="00494C86" w:rsidRPr="00065F91" w:rsidRDefault="001226AE" w:rsidP="0048118B">
            <w:pPr>
              <w:pStyle w:val="Heading2"/>
              <w:spacing w:before="100" w:after="100"/>
              <w:rPr>
                <w:rFonts w:ascii="Arial" w:hAnsi="Arial" w:cs="Arial"/>
                <w:b/>
                <w:bCs/>
                <w:color w:val="1F3864" w:themeColor="accent1" w:themeShade="80"/>
                <w:sz w:val="28"/>
                <w:szCs w:val="28"/>
              </w:rPr>
            </w:pPr>
            <w:r w:rsidRPr="00E40AE6">
              <w:rPr>
                <w:rFonts w:ascii="Arial" w:hAnsi="Arial" w:cs="Arial"/>
                <w:b/>
                <w:bCs/>
                <w:color w:val="000000" w:themeColor="text1"/>
                <w:sz w:val="28"/>
                <w:szCs w:val="28"/>
              </w:rPr>
              <w:t>Address:</w:t>
            </w:r>
          </w:p>
        </w:tc>
        <w:tc>
          <w:tcPr>
            <w:tcW w:w="8222" w:type="dxa"/>
          </w:tcPr>
          <w:p w14:paraId="70285581" w14:textId="06937271" w:rsidR="00494C86" w:rsidRPr="00E40AE6" w:rsidRDefault="005D71A6" w:rsidP="00AD6D1D">
            <w:pPr>
              <w:spacing w:before="100" w:after="100"/>
              <w:ind w:left="456"/>
              <w:rPr>
                <w:rFonts w:ascii="Arial" w:hAnsi="Arial" w:cs="Arial"/>
                <w:color w:val="000000" w:themeColor="text1"/>
                <w:sz w:val="28"/>
                <w:szCs w:val="28"/>
              </w:rPr>
            </w:pPr>
            <w:r>
              <w:rPr>
                <w:rFonts w:ascii="Arial" w:hAnsi="Arial" w:cs="Arial"/>
                <w:color w:val="000000" w:themeColor="text1"/>
                <w:sz w:val="28"/>
                <w:szCs w:val="28"/>
              </w:rPr>
              <w:t>South Devon College</w:t>
            </w:r>
          </w:p>
        </w:tc>
      </w:tr>
      <w:tr w:rsidR="0008795C" w14:paraId="14C6E6C6" w14:textId="77777777" w:rsidTr="00501018">
        <w:trPr>
          <w:trHeight w:val="113"/>
        </w:trPr>
        <w:tc>
          <w:tcPr>
            <w:tcW w:w="2268" w:type="dxa"/>
            <w:tcBorders>
              <w:top w:val="single" w:sz="4" w:space="0" w:color="1F3864" w:themeColor="accent1" w:themeShade="80"/>
              <w:bottom w:val="single" w:sz="4" w:space="0" w:color="1F3864" w:themeColor="accent1" w:themeShade="80"/>
            </w:tcBorders>
            <w:shd w:val="clear" w:color="auto" w:fill="D5DCE4" w:themeFill="text2" w:themeFillTint="33"/>
          </w:tcPr>
          <w:p w14:paraId="047334F1" w14:textId="03E9BEF3" w:rsidR="001226AE" w:rsidRPr="00065F91" w:rsidRDefault="00AA3FE2" w:rsidP="0048118B">
            <w:pPr>
              <w:spacing w:before="100" w:after="100"/>
              <w:rPr>
                <w:rFonts w:ascii="Arial" w:hAnsi="Arial" w:cs="Arial"/>
                <w:b/>
                <w:bCs/>
                <w:color w:val="1F3864" w:themeColor="accent1" w:themeShade="80"/>
                <w:sz w:val="28"/>
                <w:szCs w:val="28"/>
              </w:rPr>
            </w:pPr>
            <w:r w:rsidRPr="00065F91">
              <w:rPr>
                <w:rFonts w:ascii="Arial" w:hAnsi="Arial" w:cs="Arial"/>
                <w:b/>
                <w:bCs/>
                <w:color w:val="1F3864" w:themeColor="accent1" w:themeShade="80"/>
                <w:sz w:val="28"/>
                <w:szCs w:val="28"/>
              </w:rPr>
              <w:br/>
            </w:r>
            <w:r w:rsidR="001226AE" w:rsidRPr="00E40AE6">
              <w:rPr>
                <w:rFonts w:ascii="Arial" w:hAnsi="Arial" w:cs="Arial"/>
                <w:b/>
                <w:bCs/>
                <w:color w:val="000000" w:themeColor="text1"/>
                <w:sz w:val="28"/>
                <w:szCs w:val="28"/>
              </w:rPr>
              <w:t>Signed:</w:t>
            </w:r>
          </w:p>
        </w:tc>
        <w:tc>
          <w:tcPr>
            <w:tcW w:w="8222" w:type="dxa"/>
          </w:tcPr>
          <w:p w14:paraId="79E7A06A" w14:textId="647FE121" w:rsidR="00494C86" w:rsidRPr="00E40AE6" w:rsidRDefault="00CA6972" w:rsidP="00AD6D1D">
            <w:pPr>
              <w:spacing w:before="100" w:after="100"/>
              <w:ind w:left="456"/>
              <w:rPr>
                <w:rFonts w:ascii="Arial" w:hAnsi="Arial" w:cs="Arial"/>
                <w:color w:val="000000" w:themeColor="text1"/>
                <w:sz w:val="28"/>
                <w:szCs w:val="28"/>
              </w:rPr>
            </w:pPr>
            <w:r>
              <w:rPr>
                <w:rFonts w:ascii="Arial" w:hAnsi="Arial" w:cs="Arial"/>
                <w:noProof/>
                <w:color w:val="000000" w:themeColor="text1"/>
                <w:sz w:val="28"/>
                <w:szCs w:val="28"/>
              </w:rPr>
              <w:drawing>
                <wp:anchor distT="0" distB="0" distL="114300" distR="114300" simplePos="0" relativeHeight="251658240" behindDoc="1" locked="0" layoutInCell="1" allowOverlap="1" wp14:anchorId="09C6BB9D" wp14:editId="18EC8F6C">
                  <wp:simplePos x="0" y="0"/>
                  <wp:positionH relativeFrom="column">
                    <wp:posOffset>662940</wp:posOffset>
                  </wp:positionH>
                  <wp:positionV relativeFrom="paragraph">
                    <wp:posOffset>-62865</wp:posOffset>
                  </wp:positionV>
                  <wp:extent cx="1028700" cy="533400"/>
                  <wp:effectExtent l="0" t="0" r="0" b="0"/>
                  <wp:wrapNone/>
                  <wp:docPr id="1" name="Picture 1" descr="A black pen with a scri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pen with a scrib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8700" cy="533400"/>
                          </a:xfrm>
                          <a:prstGeom prst="rect">
                            <a:avLst/>
                          </a:prstGeom>
                        </pic:spPr>
                      </pic:pic>
                    </a:graphicData>
                  </a:graphic>
                  <wp14:sizeRelH relativeFrom="page">
                    <wp14:pctWidth>0</wp14:pctWidth>
                  </wp14:sizeRelH>
                  <wp14:sizeRelV relativeFrom="page">
                    <wp14:pctHeight>0</wp14:pctHeight>
                  </wp14:sizeRelV>
                </wp:anchor>
              </w:drawing>
            </w:r>
            <w:r w:rsidR="00AA3FE2" w:rsidRPr="00E40AE6">
              <w:rPr>
                <w:rFonts w:ascii="Arial" w:hAnsi="Arial" w:cs="Arial"/>
                <w:color w:val="000000" w:themeColor="text1"/>
                <w:sz w:val="28"/>
                <w:szCs w:val="28"/>
              </w:rPr>
              <w:br/>
            </w:r>
            <w:r w:rsidR="00823A62" w:rsidRPr="00E40AE6">
              <w:rPr>
                <w:rFonts w:ascii="Arial" w:hAnsi="Arial" w:cs="Arial"/>
                <w:color w:val="000000" w:themeColor="text1"/>
                <w:sz w:val="28"/>
                <w:szCs w:val="28"/>
              </w:rPr>
              <w:t>……………………………………………………..</w:t>
            </w:r>
          </w:p>
          <w:p w14:paraId="52C2C330" w14:textId="09C80692" w:rsidR="00823A62" w:rsidRPr="00E40AE6" w:rsidRDefault="00E21723" w:rsidP="00AD6D1D">
            <w:pPr>
              <w:spacing w:before="100" w:after="100"/>
              <w:ind w:left="456"/>
              <w:rPr>
                <w:rFonts w:ascii="Arial" w:hAnsi="Arial" w:cs="Arial"/>
                <w:color w:val="000000" w:themeColor="text1"/>
                <w:sz w:val="28"/>
                <w:szCs w:val="28"/>
              </w:rPr>
            </w:pPr>
            <w:r w:rsidRPr="00E40AE6">
              <w:rPr>
                <w:rFonts w:ascii="Arial" w:hAnsi="Arial" w:cs="Arial"/>
                <w:color w:val="000000" w:themeColor="text1"/>
                <w:sz w:val="28"/>
                <w:szCs w:val="28"/>
              </w:rPr>
              <w:t>Neil Strevens, Chair Dart Sailability Group</w:t>
            </w:r>
          </w:p>
        </w:tc>
      </w:tr>
    </w:tbl>
    <w:p w14:paraId="686BEEA9" w14:textId="77777777" w:rsidR="0090681F" w:rsidRDefault="0090681F"/>
    <w:p w14:paraId="69AB2A3F" w14:textId="77777777" w:rsidR="009B3D8B" w:rsidRDefault="009B3D8B"/>
    <w:tbl>
      <w:tblPr>
        <w:tblStyle w:val="TableGrid"/>
        <w:tblW w:w="0" w:type="auto"/>
        <w:tblLook w:val="04A0" w:firstRow="1" w:lastRow="0" w:firstColumn="1" w:lastColumn="0" w:noHBand="0" w:noVBand="1"/>
      </w:tblPr>
      <w:tblGrid>
        <w:gridCol w:w="1129"/>
        <w:gridCol w:w="8208"/>
        <w:gridCol w:w="1119"/>
      </w:tblGrid>
      <w:tr w:rsidR="006D017A" w14:paraId="67169D81" w14:textId="77777777" w:rsidTr="00DB0B53">
        <w:trPr>
          <w:trHeight w:val="777"/>
        </w:trPr>
        <w:tc>
          <w:tcPr>
            <w:tcW w:w="9337" w:type="dxa"/>
            <w:gridSpan w:val="2"/>
            <w:shd w:val="clear" w:color="auto" w:fill="D5DCE4" w:themeFill="text2" w:themeFillTint="33"/>
          </w:tcPr>
          <w:p w14:paraId="004B75C2" w14:textId="2779A324" w:rsidR="006D017A" w:rsidRPr="008441B0" w:rsidRDefault="00DB4FC9" w:rsidP="00654CD5">
            <w:pPr>
              <w:spacing w:beforeLines="80" w:before="192" w:afterLines="80" w:after="192"/>
              <w:jc w:val="center"/>
              <w:rPr>
                <w:rFonts w:ascii="Arial" w:hAnsi="Arial" w:cs="Arial"/>
                <w:b/>
                <w:bCs/>
                <w:sz w:val="28"/>
                <w:szCs w:val="28"/>
              </w:rPr>
            </w:pPr>
            <w:r w:rsidRPr="008441B0">
              <w:rPr>
                <w:rFonts w:ascii="Arial" w:hAnsi="Arial" w:cs="Arial"/>
                <w:b/>
                <w:bCs/>
                <w:sz w:val="28"/>
                <w:szCs w:val="28"/>
              </w:rPr>
              <w:t>Minutes</w:t>
            </w:r>
          </w:p>
        </w:tc>
        <w:tc>
          <w:tcPr>
            <w:tcW w:w="1119" w:type="dxa"/>
            <w:shd w:val="clear" w:color="auto" w:fill="D5DCE4" w:themeFill="text2" w:themeFillTint="33"/>
          </w:tcPr>
          <w:p w14:paraId="69F13F4F" w14:textId="78E44038" w:rsidR="006D017A" w:rsidRPr="00F7140D" w:rsidRDefault="00DB4FC9" w:rsidP="00654CD5">
            <w:pPr>
              <w:spacing w:beforeLines="80" w:before="192" w:afterLines="80" w:after="192"/>
              <w:jc w:val="center"/>
              <w:rPr>
                <w:rFonts w:ascii="Arial" w:hAnsi="Arial" w:cs="Arial"/>
                <w:b/>
                <w:bCs/>
              </w:rPr>
            </w:pPr>
            <w:r w:rsidRPr="00F7140D">
              <w:rPr>
                <w:rFonts w:ascii="Arial" w:hAnsi="Arial" w:cs="Arial"/>
                <w:b/>
                <w:bCs/>
              </w:rPr>
              <w:t xml:space="preserve">Action </w:t>
            </w:r>
            <w:r w:rsidRPr="00501018">
              <w:rPr>
                <w:rFonts w:ascii="Arial" w:hAnsi="Arial" w:cs="Arial"/>
                <w:b/>
                <w:bCs/>
                <w:shd w:val="clear" w:color="auto" w:fill="D5DCE4" w:themeFill="text2" w:themeFillTint="33"/>
              </w:rPr>
              <w:t>by</w:t>
            </w:r>
          </w:p>
        </w:tc>
      </w:tr>
      <w:tr w:rsidR="009B1602" w14:paraId="383F22C2" w14:textId="77777777" w:rsidTr="00501018">
        <w:tc>
          <w:tcPr>
            <w:tcW w:w="10456" w:type="dxa"/>
            <w:gridSpan w:val="3"/>
            <w:shd w:val="clear" w:color="auto" w:fill="D5DCE4" w:themeFill="text2" w:themeFillTint="33"/>
          </w:tcPr>
          <w:p w14:paraId="6256D53B" w14:textId="14C892AD" w:rsidR="009B1602" w:rsidRPr="00AD663F" w:rsidRDefault="00AD663F" w:rsidP="00AD663F">
            <w:pPr>
              <w:spacing w:before="80" w:after="80"/>
              <w:rPr>
                <w:b/>
                <w:bCs/>
              </w:rPr>
            </w:pPr>
            <w:r>
              <w:rPr>
                <w:rFonts w:ascii="Arial" w:hAnsi="Arial" w:cs="Arial"/>
                <w:b/>
                <w:bCs/>
              </w:rPr>
              <w:t xml:space="preserve"> </w:t>
            </w:r>
            <w:r w:rsidR="00E86552">
              <w:rPr>
                <w:rFonts w:ascii="Arial" w:hAnsi="Arial" w:cs="Arial"/>
                <w:b/>
                <w:bCs/>
              </w:rPr>
              <w:t>1.</w:t>
            </w:r>
            <w:r>
              <w:rPr>
                <w:rFonts w:ascii="Arial" w:hAnsi="Arial" w:cs="Arial"/>
                <w:b/>
                <w:bCs/>
              </w:rPr>
              <w:t xml:space="preserve">   </w:t>
            </w:r>
            <w:r w:rsidR="009B1602" w:rsidRPr="00AD663F">
              <w:rPr>
                <w:rFonts w:ascii="Arial" w:hAnsi="Arial" w:cs="Arial"/>
                <w:b/>
                <w:bCs/>
              </w:rPr>
              <w:t>Attendance and apologies</w:t>
            </w:r>
          </w:p>
        </w:tc>
      </w:tr>
      <w:tr w:rsidR="000A2FEF" w14:paraId="0C49A181" w14:textId="77777777" w:rsidTr="00DB0B53">
        <w:tc>
          <w:tcPr>
            <w:tcW w:w="9337" w:type="dxa"/>
            <w:gridSpan w:val="2"/>
            <w:shd w:val="clear" w:color="auto" w:fill="auto"/>
          </w:tcPr>
          <w:p w14:paraId="4AEA4602" w14:textId="77777777" w:rsidR="00A55AC8" w:rsidRDefault="00A55AC8" w:rsidP="00A55AC8">
            <w:pPr>
              <w:pBdr>
                <w:bottom w:val="single" w:sz="4" w:space="1" w:color="FFFFFF"/>
              </w:pBdr>
              <w:ind w:left="319"/>
              <w:rPr>
                <w:rFonts w:ascii="Arial" w:hAnsi="Arial" w:cs="Arial"/>
              </w:rPr>
            </w:pPr>
          </w:p>
          <w:p w14:paraId="750C88E7" w14:textId="49E10F35" w:rsidR="00EC6AD5" w:rsidRPr="00594FB6" w:rsidRDefault="000A2FEF" w:rsidP="00594FB6">
            <w:pPr>
              <w:pBdr>
                <w:bottom w:val="single" w:sz="4" w:space="1" w:color="FFFFFF"/>
              </w:pBdr>
              <w:ind w:left="319"/>
              <w:rPr>
                <w:rFonts w:ascii="Arial" w:hAnsi="Arial" w:cs="Arial"/>
              </w:rPr>
            </w:pPr>
            <w:r w:rsidRPr="00A55AC8">
              <w:rPr>
                <w:rFonts w:ascii="Arial" w:hAnsi="Arial" w:cs="Arial"/>
                <w:b/>
                <w:bCs/>
              </w:rPr>
              <w:t>Present</w:t>
            </w:r>
          </w:p>
          <w:tbl>
            <w:tblPr>
              <w:tblStyle w:val="TableGrid"/>
              <w:tblW w:w="0" w:type="auto"/>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01"/>
            </w:tblGrid>
            <w:tr w:rsidR="005D71A6" w14:paraId="32FE2239" w14:textId="77777777" w:rsidTr="00074F13">
              <w:tc>
                <w:tcPr>
                  <w:tcW w:w="4401" w:type="dxa"/>
                </w:tcPr>
                <w:p w14:paraId="3F981AA6" w14:textId="0A3F3BE0" w:rsidR="005D71A6" w:rsidRDefault="005D71A6" w:rsidP="005D71A6">
                  <w:pPr>
                    <w:pBdr>
                      <w:bottom w:val="single" w:sz="4" w:space="1" w:color="FFFFFF"/>
                    </w:pBdr>
                    <w:rPr>
                      <w:rFonts w:ascii="Arial" w:hAnsi="Arial" w:cs="Arial"/>
                    </w:rPr>
                  </w:pPr>
                  <w:r w:rsidRPr="00A55AC8">
                    <w:rPr>
                      <w:rFonts w:ascii="Arial" w:hAnsi="Arial" w:cs="Arial"/>
                    </w:rPr>
                    <w:t xml:space="preserve">Ian </w:t>
                  </w:r>
                  <w:proofErr w:type="spellStart"/>
                  <w:r w:rsidRPr="00A55AC8">
                    <w:rPr>
                      <w:rFonts w:ascii="Arial" w:hAnsi="Arial" w:cs="Arial"/>
                    </w:rPr>
                    <w:t>Wakeling</w:t>
                  </w:r>
                  <w:proofErr w:type="spellEnd"/>
                  <w:r w:rsidRPr="00A55AC8">
                    <w:rPr>
                      <w:rFonts w:ascii="Arial" w:hAnsi="Arial" w:cs="Arial"/>
                    </w:rPr>
                    <w:t xml:space="preserve"> </w:t>
                  </w:r>
                </w:p>
              </w:tc>
              <w:tc>
                <w:tcPr>
                  <w:tcW w:w="4401" w:type="dxa"/>
                </w:tcPr>
                <w:p w14:paraId="49433968" w14:textId="07B6C8BA" w:rsidR="005D71A6" w:rsidRDefault="005D71A6" w:rsidP="005D71A6">
                  <w:pPr>
                    <w:rPr>
                      <w:rFonts w:ascii="Arial" w:hAnsi="Arial" w:cs="Arial"/>
                    </w:rPr>
                  </w:pPr>
                  <w:r>
                    <w:rPr>
                      <w:rFonts w:ascii="Arial" w:hAnsi="Arial" w:cs="Arial"/>
                    </w:rPr>
                    <w:t xml:space="preserve">Peter </w:t>
                  </w:r>
                  <w:proofErr w:type="spellStart"/>
                  <w:r>
                    <w:rPr>
                      <w:rFonts w:ascii="Arial" w:hAnsi="Arial" w:cs="Arial"/>
                    </w:rPr>
                    <w:t>Chrystie</w:t>
                  </w:r>
                  <w:proofErr w:type="spellEnd"/>
                </w:p>
              </w:tc>
            </w:tr>
            <w:tr w:rsidR="005D71A6" w14:paraId="1B432438" w14:textId="77777777" w:rsidTr="00074F13">
              <w:tc>
                <w:tcPr>
                  <w:tcW w:w="4401" w:type="dxa"/>
                </w:tcPr>
                <w:p w14:paraId="5A73BD92" w14:textId="3F1E988E" w:rsidR="005D71A6" w:rsidRDefault="005D71A6" w:rsidP="005D71A6">
                  <w:pPr>
                    <w:pBdr>
                      <w:bottom w:val="single" w:sz="4" w:space="1" w:color="FFFFFF"/>
                    </w:pBdr>
                    <w:rPr>
                      <w:rFonts w:ascii="Arial" w:hAnsi="Arial" w:cs="Arial"/>
                    </w:rPr>
                  </w:pPr>
                  <w:r w:rsidRPr="00A55AC8">
                    <w:rPr>
                      <w:rFonts w:ascii="Arial" w:hAnsi="Arial" w:cs="Arial"/>
                    </w:rPr>
                    <w:t xml:space="preserve">Mike </w:t>
                  </w:r>
                  <w:proofErr w:type="spellStart"/>
                  <w:r w:rsidRPr="00A55AC8">
                    <w:rPr>
                      <w:rFonts w:ascii="Arial" w:hAnsi="Arial" w:cs="Arial"/>
                    </w:rPr>
                    <w:t>Pleass</w:t>
                  </w:r>
                  <w:proofErr w:type="spellEnd"/>
                  <w:r w:rsidRPr="00A55AC8">
                    <w:rPr>
                      <w:rFonts w:ascii="Arial" w:hAnsi="Arial" w:cs="Arial"/>
                    </w:rPr>
                    <w:t xml:space="preserve"> </w:t>
                  </w:r>
                </w:p>
              </w:tc>
              <w:tc>
                <w:tcPr>
                  <w:tcW w:w="4401" w:type="dxa"/>
                </w:tcPr>
                <w:p w14:paraId="253C7437" w14:textId="13F5E8A0" w:rsidR="005D71A6" w:rsidRDefault="005D71A6" w:rsidP="005D71A6">
                  <w:pPr>
                    <w:rPr>
                      <w:rFonts w:ascii="Arial" w:hAnsi="Arial" w:cs="Arial"/>
                    </w:rPr>
                  </w:pPr>
                  <w:r>
                    <w:rPr>
                      <w:rFonts w:ascii="Arial" w:hAnsi="Arial" w:cs="Arial"/>
                    </w:rPr>
                    <w:t xml:space="preserve">Ian </w:t>
                  </w:r>
                  <w:proofErr w:type="spellStart"/>
                  <w:r>
                    <w:rPr>
                      <w:rFonts w:ascii="Arial" w:hAnsi="Arial" w:cs="Arial"/>
                    </w:rPr>
                    <w:t>Cottey</w:t>
                  </w:r>
                  <w:proofErr w:type="spellEnd"/>
                </w:p>
              </w:tc>
            </w:tr>
            <w:tr w:rsidR="005D71A6" w14:paraId="7C68C6FA" w14:textId="77777777" w:rsidTr="00074F13">
              <w:tc>
                <w:tcPr>
                  <w:tcW w:w="4401" w:type="dxa"/>
                </w:tcPr>
                <w:p w14:paraId="79D141B2" w14:textId="430312C4" w:rsidR="005D71A6" w:rsidRDefault="005D71A6" w:rsidP="005D71A6">
                  <w:pPr>
                    <w:rPr>
                      <w:rFonts w:ascii="Arial" w:hAnsi="Arial" w:cs="Arial"/>
                    </w:rPr>
                  </w:pPr>
                  <w:r w:rsidRPr="00A55AC8">
                    <w:rPr>
                      <w:rFonts w:ascii="Arial" w:hAnsi="Arial" w:cs="Arial"/>
                    </w:rPr>
                    <w:t>Robert Boyd</w:t>
                  </w:r>
                </w:p>
              </w:tc>
              <w:tc>
                <w:tcPr>
                  <w:tcW w:w="4401" w:type="dxa"/>
                </w:tcPr>
                <w:p w14:paraId="6BD24332" w14:textId="59AEF1E4" w:rsidR="005D71A6" w:rsidRDefault="005D71A6" w:rsidP="005D71A6">
                  <w:pPr>
                    <w:rPr>
                      <w:rFonts w:ascii="Arial" w:hAnsi="Arial" w:cs="Arial"/>
                    </w:rPr>
                  </w:pPr>
                  <w:r>
                    <w:rPr>
                      <w:rFonts w:ascii="Arial" w:hAnsi="Arial" w:cs="Arial"/>
                    </w:rPr>
                    <w:t xml:space="preserve">Janet </w:t>
                  </w:r>
                  <w:proofErr w:type="spellStart"/>
                  <w:r>
                    <w:rPr>
                      <w:rFonts w:ascii="Arial" w:hAnsi="Arial" w:cs="Arial"/>
                    </w:rPr>
                    <w:t>Cottey</w:t>
                  </w:r>
                  <w:proofErr w:type="spellEnd"/>
                </w:p>
              </w:tc>
            </w:tr>
            <w:tr w:rsidR="005D71A6" w14:paraId="6471F944" w14:textId="77777777" w:rsidTr="00074F13">
              <w:tc>
                <w:tcPr>
                  <w:tcW w:w="4401" w:type="dxa"/>
                </w:tcPr>
                <w:p w14:paraId="5AA661B9" w14:textId="721A8072" w:rsidR="005D71A6" w:rsidRDefault="00074F13" w:rsidP="005D71A6">
                  <w:pPr>
                    <w:pBdr>
                      <w:bottom w:val="single" w:sz="4" w:space="1" w:color="FFFFFF"/>
                    </w:pBdr>
                    <w:rPr>
                      <w:rFonts w:ascii="Arial" w:hAnsi="Arial" w:cs="Arial"/>
                    </w:rPr>
                  </w:pPr>
                  <w:r>
                    <w:rPr>
                      <w:rFonts w:ascii="Arial" w:hAnsi="Arial" w:cs="Arial"/>
                    </w:rPr>
                    <w:t>Andrew Pinder</w:t>
                  </w:r>
                </w:p>
              </w:tc>
              <w:tc>
                <w:tcPr>
                  <w:tcW w:w="4401" w:type="dxa"/>
                </w:tcPr>
                <w:p w14:paraId="3BFFEE9E" w14:textId="682A220A" w:rsidR="005D71A6" w:rsidRDefault="005D71A6" w:rsidP="005D71A6">
                  <w:pPr>
                    <w:rPr>
                      <w:rFonts w:ascii="Arial" w:hAnsi="Arial" w:cs="Arial"/>
                    </w:rPr>
                  </w:pPr>
                  <w:r>
                    <w:rPr>
                      <w:rFonts w:ascii="Arial" w:hAnsi="Arial" w:cs="Arial"/>
                    </w:rPr>
                    <w:t>Graham Gardner</w:t>
                  </w:r>
                </w:p>
              </w:tc>
            </w:tr>
            <w:tr w:rsidR="005D71A6" w14:paraId="40B93B0C" w14:textId="77777777" w:rsidTr="00074F13">
              <w:tc>
                <w:tcPr>
                  <w:tcW w:w="4401" w:type="dxa"/>
                </w:tcPr>
                <w:p w14:paraId="037485B1" w14:textId="423052EB" w:rsidR="005D71A6" w:rsidRDefault="005D71A6" w:rsidP="005D71A6">
                  <w:pPr>
                    <w:pBdr>
                      <w:bottom w:val="single" w:sz="4" w:space="1" w:color="FFFFFF"/>
                    </w:pBdr>
                    <w:rPr>
                      <w:rFonts w:ascii="Arial" w:hAnsi="Arial" w:cs="Arial"/>
                    </w:rPr>
                  </w:pPr>
                  <w:r w:rsidRPr="00A55AC8">
                    <w:rPr>
                      <w:rFonts w:ascii="Arial" w:hAnsi="Arial" w:cs="Arial"/>
                    </w:rPr>
                    <w:t>Kate Graeme-Cook</w:t>
                  </w:r>
                </w:p>
              </w:tc>
              <w:tc>
                <w:tcPr>
                  <w:tcW w:w="4401" w:type="dxa"/>
                </w:tcPr>
                <w:p w14:paraId="28397E91" w14:textId="00928AD2" w:rsidR="005D71A6" w:rsidRDefault="005D71A6" w:rsidP="005D71A6">
                  <w:pPr>
                    <w:rPr>
                      <w:rFonts w:ascii="Arial" w:hAnsi="Arial" w:cs="Arial"/>
                    </w:rPr>
                  </w:pPr>
                  <w:r>
                    <w:rPr>
                      <w:rFonts w:ascii="Arial" w:hAnsi="Arial" w:cs="Arial"/>
                    </w:rPr>
                    <w:t>Brian Hignett</w:t>
                  </w:r>
                </w:p>
              </w:tc>
            </w:tr>
            <w:tr w:rsidR="005D71A6" w14:paraId="4A1B8B04" w14:textId="77777777" w:rsidTr="00074F13">
              <w:tc>
                <w:tcPr>
                  <w:tcW w:w="4401" w:type="dxa"/>
                </w:tcPr>
                <w:p w14:paraId="1D1B01F2" w14:textId="08381020" w:rsidR="005D71A6" w:rsidRDefault="005D71A6" w:rsidP="005D71A6">
                  <w:pPr>
                    <w:pBdr>
                      <w:bottom w:val="single" w:sz="4" w:space="1" w:color="FFFFFF"/>
                    </w:pBdr>
                    <w:rPr>
                      <w:rFonts w:ascii="Arial" w:hAnsi="Arial" w:cs="Arial"/>
                    </w:rPr>
                  </w:pPr>
                  <w:r w:rsidRPr="00A55AC8">
                    <w:rPr>
                      <w:rFonts w:ascii="Arial" w:hAnsi="Arial" w:cs="Arial"/>
                    </w:rPr>
                    <w:t>Chris Wood</w:t>
                  </w:r>
                </w:p>
              </w:tc>
              <w:tc>
                <w:tcPr>
                  <w:tcW w:w="4401" w:type="dxa"/>
                </w:tcPr>
                <w:p w14:paraId="30265870" w14:textId="0D82EA0A" w:rsidR="005D71A6" w:rsidRDefault="005D71A6" w:rsidP="005D71A6">
                  <w:pPr>
                    <w:rPr>
                      <w:rFonts w:ascii="Arial" w:hAnsi="Arial" w:cs="Arial"/>
                    </w:rPr>
                  </w:pPr>
                  <w:r>
                    <w:rPr>
                      <w:rFonts w:ascii="Arial" w:hAnsi="Arial" w:cs="Arial"/>
                    </w:rPr>
                    <w:t>Rosemary Hughes-Parry</w:t>
                  </w:r>
                </w:p>
              </w:tc>
            </w:tr>
            <w:tr w:rsidR="005D71A6" w14:paraId="6000DE43" w14:textId="77777777" w:rsidTr="00074F13">
              <w:tc>
                <w:tcPr>
                  <w:tcW w:w="4401" w:type="dxa"/>
                </w:tcPr>
                <w:p w14:paraId="1DB0F97D" w14:textId="5BDAA274" w:rsidR="005D71A6" w:rsidRDefault="005D71A6" w:rsidP="005D71A6">
                  <w:pPr>
                    <w:pBdr>
                      <w:bottom w:val="single" w:sz="4" w:space="1" w:color="FFFFFF"/>
                    </w:pBdr>
                    <w:rPr>
                      <w:rFonts w:ascii="Arial" w:hAnsi="Arial" w:cs="Arial"/>
                    </w:rPr>
                  </w:pPr>
                  <w:r>
                    <w:rPr>
                      <w:rFonts w:ascii="Arial" w:hAnsi="Arial" w:cs="Arial"/>
                    </w:rPr>
                    <w:t>Nick Lane</w:t>
                  </w:r>
                </w:p>
              </w:tc>
              <w:tc>
                <w:tcPr>
                  <w:tcW w:w="4401" w:type="dxa"/>
                </w:tcPr>
                <w:p w14:paraId="295FEC81" w14:textId="0E7DF780" w:rsidR="005D71A6" w:rsidRDefault="00074F13" w:rsidP="005D71A6">
                  <w:pPr>
                    <w:rPr>
                      <w:rFonts w:ascii="Arial" w:hAnsi="Arial" w:cs="Arial"/>
                    </w:rPr>
                  </w:pPr>
                  <w:r>
                    <w:rPr>
                      <w:rFonts w:ascii="Arial" w:hAnsi="Arial" w:cs="Arial"/>
                    </w:rPr>
                    <w:t>Dawn Ravenhill</w:t>
                  </w:r>
                </w:p>
              </w:tc>
            </w:tr>
            <w:tr w:rsidR="005D71A6" w14:paraId="2C6E6F75" w14:textId="77777777" w:rsidTr="00074F13">
              <w:tc>
                <w:tcPr>
                  <w:tcW w:w="4401" w:type="dxa"/>
                </w:tcPr>
                <w:p w14:paraId="1C5BA288" w14:textId="47D17568" w:rsidR="005D71A6" w:rsidRDefault="005D71A6" w:rsidP="005D71A6">
                  <w:pPr>
                    <w:rPr>
                      <w:rFonts w:ascii="Arial" w:hAnsi="Arial" w:cs="Arial"/>
                    </w:rPr>
                  </w:pPr>
                  <w:r>
                    <w:rPr>
                      <w:rFonts w:ascii="Arial" w:hAnsi="Arial" w:cs="Arial"/>
                    </w:rPr>
                    <w:t xml:space="preserve">Anna </w:t>
                  </w:r>
                  <w:proofErr w:type="spellStart"/>
                  <w:r>
                    <w:rPr>
                      <w:rFonts w:ascii="Arial" w:hAnsi="Arial" w:cs="Arial"/>
                    </w:rPr>
                    <w:t>Chrystie</w:t>
                  </w:r>
                  <w:proofErr w:type="spellEnd"/>
                </w:p>
              </w:tc>
              <w:tc>
                <w:tcPr>
                  <w:tcW w:w="4401" w:type="dxa"/>
                </w:tcPr>
                <w:p w14:paraId="02770E5B" w14:textId="4BFC5E98" w:rsidR="005D71A6" w:rsidRDefault="00E2369D" w:rsidP="005D71A6">
                  <w:pPr>
                    <w:rPr>
                      <w:rFonts w:ascii="Arial" w:hAnsi="Arial" w:cs="Arial"/>
                    </w:rPr>
                  </w:pPr>
                  <w:r>
                    <w:rPr>
                      <w:rFonts w:ascii="Arial" w:hAnsi="Arial" w:cs="Arial"/>
                    </w:rPr>
                    <w:t>Bob Miller</w:t>
                  </w:r>
                </w:p>
              </w:tc>
            </w:tr>
            <w:tr w:rsidR="00E2369D" w14:paraId="5525610D" w14:textId="77777777" w:rsidTr="00074F13">
              <w:tc>
                <w:tcPr>
                  <w:tcW w:w="4401" w:type="dxa"/>
                </w:tcPr>
                <w:p w14:paraId="52182853" w14:textId="647F6EF2" w:rsidR="00E2369D" w:rsidRDefault="00E2369D" w:rsidP="005D71A6">
                  <w:pPr>
                    <w:rPr>
                      <w:rFonts w:ascii="Arial" w:hAnsi="Arial" w:cs="Arial"/>
                    </w:rPr>
                  </w:pPr>
                  <w:r>
                    <w:rPr>
                      <w:rFonts w:ascii="Arial" w:hAnsi="Arial" w:cs="Arial"/>
                    </w:rPr>
                    <w:t>Sue Miller</w:t>
                  </w:r>
                </w:p>
              </w:tc>
              <w:tc>
                <w:tcPr>
                  <w:tcW w:w="4401" w:type="dxa"/>
                </w:tcPr>
                <w:p w14:paraId="03CFC781" w14:textId="66B4A036" w:rsidR="00E2369D" w:rsidRDefault="00E2369D" w:rsidP="005D71A6">
                  <w:pPr>
                    <w:rPr>
                      <w:rFonts w:ascii="Arial" w:hAnsi="Arial" w:cs="Arial"/>
                    </w:rPr>
                  </w:pPr>
                  <w:r>
                    <w:rPr>
                      <w:rFonts w:ascii="Arial" w:hAnsi="Arial" w:cs="Arial"/>
                    </w:rPr>
                    <w:t>Steve Oakey</w:t>
                  </w:r>
                </w:p>
              </w:tc>
            </w:tr>
            <w:tr w:rsidR="00E2369D" w14:paraId="694ECBF8" w14:textId="77777777" w:rsidTr="00074F13">
              <w:tc>
                <w:tcPr>
                  <w:tcW w:w="4401" w:type="dxa"/>
                </w:tcPr>
                <w:p w14:paraId="6F6FD4C1" w14:textId="1DCCA0A8" w:rsidR="00E2369D" w:rsidRDefault="00E2369D" w:rsidP="005D71A6">
                  <w:pPr>
                    <w:rPr>
                      <w:rFonts w:ascii="Arial" w:hAnsi="Arial" w:cs="Arial"/>
                    </w:rPr>
                  </w:pPr>
                  <w:r>
                    <w:rPr>
                      <w:rFonts w:ascii="Arial" w:hAnsi="Arial" w:cs="Arial"/>
                    </w:rPr>
                    <w:t>Gill Pendlebury</w:t>
                  </w:r>
                </w:p>
              </w:tc>
              <w:tc>
                <w:tcPr>
                  <w:tcW w:w="4401" w:type="dxa"/>
                </w:tcPr>
                <w:p w14:paraId="3041D9D7" w14:textId="0BDAD3F5" w:rsidR="00E2369D" w:rsidRDefault="00E2369D" w:rsidP="005D71A6">
                  <w:pPr>
                    <w:rPr>
                      <w:rFonts w:ascii="Arial" w:hAnsi="Arial" w:cs="Arial"/>
                    </w:rPr>
                  </w:pPr>
                  <w:r>
                    <w:rPr>
                      <w:rFonts w:ascii="Arial" w:hAnsi="Arial" w:cs="Arial"/>
                    </w:rPr>
                    <w:t>David Pendlebury</w:t>
                  </w:r>
                </w:p>
              </w:tc>
            </w:tr>
            <w:tr w:rsidR="00E2369D" w14:paraId="7F43A02F" w14:textId="77777777" w:rsidTr="00074F13">
              <w:tc>
                <w:tcPr>
                  <w:tcW w:w="4401" w:type="dxa"/>
                </w:tcPr>
                <w:p w14:paraId="16D0D7BA" w14:textId="341AD5C7" w:rsidR="00E2369D" w:rsidRDefault="00E2369D" w:rsidP="005D71A6">
                  <w:pPr>
                    <w:rPr>
                      <w:rFonts w:ascii="Arial" w:hAnsi="Arial" w:cs="Arial"/>
                    </w:rPr>
                  </w:pPr>
                  <w:r>
                    <w:rPr>
                      <w:rFonts w:ascii="Arial" w:hAnsi="Arial" w:cs="Arial"/>
                    </w:rPr>
                    <w:t>Carrie Sawyer</w:t>
                  </w:r>
                </w:p>
              </w:tc>
              <w:tc>
                <w:tcPr>
                  <w:tcW w:w="4401" w:type="dxa"/>
                </w:tcPr>
                <w:p w14:paraId="64F0A700" w14:textId="0BC55CE1" w:rsidR="00E2369D" w:rsidRDefault="00E2369D" w:rsidP="005D71A6">
                  <w:pPr>
                    <w:rPr>
                      <w:rFonts w:ascii="Arial" w:hAnsi="Arial" w:cs="Arial"/>
                    </w:rPr>
                  </w:pPr>
                  <w:r>
                    <w:rPr>
                      <w:rFonts w:ascii="Arial" w:hAnsi="Arial" w:cs="Arial"/>
                    </w:rPr>
                    <w:t>Chris Smith</w:t>
                  </w:r>
                </w:p>
              </w:tc>
            </w:tr>
            <w:tr w:rsidR="00E2369D" w14:paraId="7F1855CB" w14:textId="77777777" w:rsidTr="00074F13">
              <w:tc>
                <w:tcPr>
                  <w:tcW w:w="4401" w:type="dxa"/>
                </w:tcPr>
                <w:p w14:paraId="72F58AB8" w14:textId="6E401161" w:rsidR="00E2369D" w:rsidRDefault="005F64A8" w:rsidP="005D71A6">
                  <w:pPr>
                    <w:rPr>
                      <w:rFonts w:ascii="Arial" w:hAnsi="Arial" w:cs="Arial"/>
                    </w:rPr>
                  </w:pPr>
                  <w:r>
                    <w:rPr>
                      <w:rFonts w:ascii="Arial" w:hAnsi="Arial" w:cs="Arial"/>
                    </w:rPr>
                    <w:t>Gerry Willox</w:t>
                  </w:r>
                </w:p>
              </w:tc>
              <w:tc>
                <w:tcPr>
                  <w:tcW w:w="4401" w:type="dxa"/>
                </w:tcPr>
                <w:p w14:paraId="50D7BA71" w14:textId="512E09F0" w:rsidR="00E2369D" w:rsidRDefault="00E2369D" w:rsidP="005D71A6">
                  <w:pPr>
                    <w:rPr>
                      <w:rFonts w:ascii="Arial" w:hAnsi="Arial" w:cs="Arial"/>
                    </w:rPr>
                  </w:pPr>
                </w:p>
              </w:tc>
            </w:tr>
          </w:tbl>
          <w:p w14:paraId="770B812B" w14:textId="7E9DA315" w:rsidR="000A2FEF" w:rsidRPr="00A55AC8" w:rsidRDefault="000A2FEF" w:rsidP="00A55AC8">
            <w:pPr>
              <w:pBdr>
                <w:bottom w:val="single" w:sz="4" w:space="1" w:color="FFFFFF"/>
              </w:pBdr>
              <w:ind w:left="319"/>
              <w:rPr>
                <w:rFonts w:ascii="Arial" w:hAnsi="Arial" w:cs="Arial"/>
              </w:rPr>
            </w:pPr>
          </w:p>
          <w:p w14:paraId="0F674EFA" w14:textId="77777777" w:rsidR="000A2FEF" w:rsidRPr="00A55AC8" w:rsidRDefault="000A2FEF" w:rsidP="00A55AC8">
            <w:pPr>
              <w:pBdr>
                <w:bottom w:val="single" w:sz="4" w:space="1" w:color="FFFFFF"/>
              </w:pBdr>
              <w:ind w:left="319"/>
              <w:rPr>
                <w:rFonts w:ascii="Arial" w:hAnsi="Arial" w:cs="Arial"/>
                <w:b/>
                <w:bCs/>
              </w:rPr>
            </w:pPr>
            <w:r w:rsidRPr="00A55AC8">
              <w:rPr>
                <w:rFonts w:ascii="Arial" w:hAnsi="Arial" w:cs="Arial"/>
                <w:b/>
                <w:bCs/>
              </w:rPr>
              <w:t>Apologies</w:t>
            </w:r>
          </w:p>
          <w:tbl>
            <w:tblPr>
              <w:tblStyle w:val="TableGrid"/>
              <w:tblW w:w="0" w:type="auto"/>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397"/>
            </w:tblGrid>
            <w:tr w:rsidR="00E2369D" w14:paraId="3A97DD58" w14:textId="77777777" w:rsidTr="00E2369D">
              <w:tc>
                <w:tcPr>
                  <w:tcW w:w="4405" w:type="dxa"/>
                </w:tcPr>
                <w:p w14:paraId="34852965" w14:textId="66552E96" w:rsidR="00E2369D" w:rsidRPr="00E2369D" w:rsidRDefault="00E2369D" w:rsidP="00E2369D">
                  <w:pPr>
                    <w:rPr>
                      <w:rFonts w:ascii="Arial" w:hAnsi="Arial" w:cs="Arial"/>
                    </w:rPr>
                  </w:pPr>
                  <w:r>
                    <w:rPr>
                      <w:rFonts w:ascii="Arial" w:hAnsi="Arial" w:cs="Arial"/>
                    </w:rPr>
                    <w:t>Louise Harris</w:t>
                  </w:r>
                </w:p>
              </w:tc>
              <w:tc>
                <w:tcPr>
                  <w:tcW w:w="4397" w:type="dxa"/>
                </w:tcPr>
                <w:p w14:paraId="7391C74D" w14:textId="7F17C85B" w:rsidR="00E2369D" w:rsidRPr="00E2369D" w:rsidRDefault="00E2369D" w:rsidP="00E2369D">
                  <w:pPr>
                    <w:rPr>
                      <w:rFonts w:ascii="Arial" w:hAnsi="Arial" w:cs="Arial"/>
                    </w:rPr>
                  </w:pPr>
                  <w:r>
                    <w:rPr>
                      <w:rFonts w:ascii="Arial" w:hAnsi="Arial" w:cs="Arial"/>
                    </w:rPr>
                    <w:t>Richard Tonks</w:t>
                  </w:r>
                </w:p>
              </w:tc>
            </w:tr>
            <w:tr w:rsidR="00E2369D" w14:paraId="5144B3BB" w14:textId="77777777" w:rsidTr="00E2369D">
              <w:tc>
                <w:tcPr>
                  <w:tcW w:w="4405" w:type="dxa"/>
                </w:tcPr>
                <w:p w14:paraId="6F1342EC" w14:textId="27790C38" w:rsidR="00E2369D" w:rsidRPr="00E2369D" w:rsidRDefault="00E2369D" w:rsidP="00E2369D">
                  <w:pPr>
                    <w:rPr>
                      <w:rFonts w:ascii="Arial" w:hAnsi="Arial" w:cs="Arial"/>
                    </w:rPr>
                  </w:pPr>
                  <w:r>
                    <w:rPr>
                      <w:rFonts w:ascii="Arial" w:hAnsi="Arial" w:cs="Arial"/>
                    </w:rPr>
                    <w:t>Jean-Luc Bernard</w:t>
                  </w:r>
                </w:p>
              </w:tc>
              <w:tc>
                <w:tcPr>
                  <w:tcW w:w="4397" w:type="dxa"/>
                </w:tcPr>
                <w:p w14:paraId="50FB3C4A" w14:textId="7466E830" w:rsidR="00E2369D" w:rsidRPr="00E2369D" w:rsidRDefault="00E2369D" w:rsidP="00E2369D">
                  <w:pPr>
                    <w:rPr>
                      <w:rFonts w:ascii="Arial" w:hAnsi="Arial" w:cs="Arial"/>
                    </w:rPr>
                  </w:pPr>
                  <w:r>
                    <w:rPr>
                      <w:rFonts w:ascii="Arial" w:hAnsi="Arial" w:cs="Arial"/>
                    </w:rPr>
                    <w:t xml:space="preserve">Andrew </w:t>
                  </w:r>
                  <w:proofErr w:type="spellStart"/>
                  <w:r>
                    <w:rPr>
                      <w:rFonts w:ascii="Arial" w:hAnsi="Arial" w:cs="Arial"/>
                    </w:rPr>
                    <w:t>Cushan</w:t>
                  </w:r>
                  <w:proofErr w:type="spellEnd"/>
                </w:p>
              </w:tc>
            </w:tr>
            <w:tr w:rsidR="00E2369D" w14:paraId="4CAADAE2" w14:textId="77777777" w:rsidTr="00E2369D">
              <w:tc>
                <w:tcPr>
                  <w:tcW w:w="4405" w:type="dxa"/>
                </w:tcPr>
                <w:p w14:paraId="53AFE666" w14:textId="3DB503C1" w:rsidR="00E2369D" w:rsidRPr="00E2369D" w:rsidRDefault="00074F13" w:rsidP="00E2369D">
                  <w:pPr>
                    <w:rPr>
                      <w:rFonts w:ascii="Arial" w:hAnsi="Arial" w:cs="Arial"/>
                    </w:rPr>
                  </w:pPr>
                  <w:r>
                    <w:rPr>
                      <w:rFonts w:ascii="Arial" w:hAnsi="Arial" w:cs="Arial"/>
                    </w:rPr>
                    <w:t>Pam Macey</w:t>
                  </w:r>
                </w:p>
              </w:tc>
              <w:tc>
                <w:tcPr>
                  <w:tcW w:w="4397" w:type="dxa"/>
                </w:tcPr>
                <w:p w14:paraId="1E26AC40" w14:textId="20D0B1EB" w:rsidR="00E2369D" w:rsidRPr="00E2369D" w:rsidRDefault="00074F13" w:rsidP="00E2369D">
                  <w:pPr>
                    <w:rPr>
                      <w:rFonts w:ascii="Arial" w:hAnsi="Arial" w:cs="Arial"/>
                    </w:rPr>
                  </w:pPr>
                  <w:r>
                    <w:rPr>
                      <w:rFonts w:ascii="Arial" w:hAnsi="Arial" w:cs="Arial"/>
                    </w:rPr>
                    <w:t xml:space="preserve">Liz </w:t>
                  </w:r>
                  <w:proofErr w:type="spellStart"/>
                  <w:r>
                    <w:rPr>
                      <w:rFonts w:ascii="Arial" w:hAnsi="Arial" w:cs="Arial"/>
                    </w:rPr>
                    <w:t>Somner</w:t>
                  </w:r>
                  <w:proofErr w:type="spellEnd"/>
                </w:p>
              </w:tc>
            </w:tr>
            <w:tr w:rsidR="00E2369D" w14:paraId="3B42B3C7" w14:textId="77777777" w:rsidTr="00E2369D">
              <w:tc>
                <w:tcPr>
                  <w:tcW w:w="4405" w:type="dxa"/>
                </w:tcPr>
                <w:p w14:paraId="519BDC74" w14:textId="41388C5A" w:rsidR="00E2369D" w:rsidRPr="00E2369D" w:rsidRDefault="00E2369D" w:rsidP="00E2369D">
                  <w:pPr>
                    <w:rPr>
                      <w:rFonts w:ascii="Arial" w:hAnsi="Arial" w:cs="Arial"/>
                    </w:rPr>
                  </w:pPr>
                  <w:r>
                    <w:rPr>
                      <w:rFonts w:ascii="Arial" w:hAnsi="Arial" w:cs="Arial"/>
                    </w:rPr>
                    <w:t>Juliet Prentice</w:t>
                  </w:r>
                </w:p>
              </w:tc>
              <w:tc>
                <w:tcPr>
                  <w:tcW w:w="4397" w:type="dxa"/>
                </w:tcPr>
                <w:p w14:paraId="63652B80" w14:textId="40EDA1C9" w:rsidR="00E2369D" w:rsidRPr="00E2369D" w:rsidRDefault="00E2369D" w:rsidP="00E2369D">
                  <w:pPr>
                    <w:rPr>
                      <w:rFonts w:ascii="Arial" w:hAnsi="Arial" w:cs="Arial"/>
                    </w:rPr>
                  </w:pPr>
                  <w:r>
                    <w:rPr>
                      <w:rFonts w:ascii="Arial" w:hAnsi="Arial" w:cs="Arial"/>
                    </w:rPr>
                    <w:t>Anne Blood</w:t>
                  </w:r>
                </w:p>
              </w:tc>
            </w:tr>
            <w:tr w:rsidR="00E2369D" w14:paraId="356779F6" w14:textId="77777777" w:rsidTr="00E2369D">
              <w:tc>
                <w:tcPr>
                  <w:tcW w:w="4405" w:type="dxa"/>
                </w:tcPr>
                <w:p w14:paraId="08F7B0D0" w14:textId="20880E3B" w:rsidR="00E2369D" w:rsidRPr="00E2369D" w:rsidRDefault="00E2369D" w:rsidP="00E2369D">
                  <w:pPr>
                    <w:rPr>
                      <w:rFonts w:ascii="Arial" w:hAnsi="Arial" w:cs="Arial"/>
                    </w:rPr>
                  </w:pPr>
                  <w:r>
                    <w:rPr>
                      <w:rFonts w:ascii="Arial" w:hAnsi="Arial" w:cs="Arial"/>
                    </w:rPr>
                    <w:t>Stuart Saunders</w:t>
                  </w:r>
                </w:p>
              </w:tc>
              <w:tc>
                <w:tcPr>
                  <w:tcW w:w="4397" w:type="dxa"/>
                </w:tcPr>
                <w:p w14:paraId="2146D509" w14:textId="48C70D36" w:rsidR="00E2369D" w:rsidRPr="00E2369D" w:rsidRDefault="00074F13" w:rsidP="00E2369D">
                  <w:pPr>
                    <w:rPr>
                      <w:rFonts w:ascii="Arial" w:hAnsi="Arial" w:cs="Arial"/>
                    </w:rPr>
                  </w:pPr>
                  <w:r>
                    <w:rPr>
                      <w:rFonts w:ascii="Arial" w:hAnsi="Arial" w:cs="Arial"/>
                    </w:rPr>
                    <w:t>P</w:t>
                  </w:r>
                  <w:r w:rsidRPr="00A55AC8">
                    <w:rPr>
                      <w:rFonts w:ascii="Arial" w:hAnsi="Arial" w:cs="Arial"/>
                    </w:rPr>
                    <w:t>aul Wyman</w:t>
                  </w:r>
                </w:p>
              </w:tc>
            </w:tr>
            <w:tr w:rsidR="00074F13" w14:paraId="70188DB4" w14:textId="77777777" w:rsidTr="00E2369D">
              <w:tc>
                <w:tcPr>
                  <w:tcW w:w="4405" w:type="dxa"/>
                </w:tcPr>
                <w:p w14:paraId="57B4B723" w14:textId="1FAA503C" w:rsidR="00074F13" w:rsidRDefault="00074F13" w:rsidP="00E2369D">
                  <w:pPr>
                    <w:rPr>
                      <w:rFonts w:ascii="Arial" w:hAnsi="Arial" w:cs="Arial"/>
                    </w:rPr>
                  </w:pPr>
                  <w:r>
                    <w:rPr>
                      <w:rFonts w:ascii="Arial" w:hAnsi="Arial" w:cs="Arial"/>
                    </w:rPr>
                    <w:t>Pamela Silkstone</w:t>
                  </w:r>
                </w:p>
              </w:tc>
              <w:tc>
                <w:tcPr>
                  <w:tcW w:w="4397" w:type="dxa"/>
                </w:tcPr>
                <w:p w14:paraId="4AE28BC3" w14:textId="20F2B92B" w:rsidR="00074F13" w:rsidRDefault="00074F13" w:rsidP="00E2369D">
                  <w:pPr>
                    <w:rPr>
                      <w:rFonts w:ascii="Arial" w:hAnsi="Arial" w:cs="Arial"/>
                    </w:rPr>
                  </w:pPr>
                  <w:r>
                    <w:rPr>
                      <w:rFonts w:ascii="Arial" w:hAnsi="Arial" w:cs="Arial"/>
                    </w:rPr>
                    <w:t>Jo Heaton</w:t>
                  </w:r>
                </w:p>
              </w:tc>
            </w:tr>
            <w:tr w:rsidR="00074F13" w14:paraId="6F968739" w14:textId="77777777" w:rsidTr="00E2369D">
              <w:tc>
                <w:tcPr>
                  <w:tcW w:w="4405" w:type="dxa"/>
                </w:tcPr>
                <w:p w14:paraId="44571D16" w14:textId="7CCE8C2A" w:rsidR="00074F13" w:rsidRDefault="00074F13" w:rsidP="00E2369D">
                  <w:pPr>
                    <w:rPr>
                      <w:rFonts w:ascii="Arial" w:hAnsi="Arial" w:cs="Arial"/>
                    </w:rPr>
                  </w:pPr>
                  <w:r>
                    <w:rPr>
                      <w:rFonts w:ascii="Arial" w:hAnsi="Arial" w:cs="Arial"/>
                    </w:rPr>
                    <w:t xml:space="preserve">Chris </w:t>
                  </w:r>
                  <w:proofErr w:type="spellStart"/>
                  <w:r>
                    <w:rPr>
                      <w:rFonts w:ascii="Arial" w:hAnsi="Arial" w:cs="Arial"/>
                    </w:rPr>
                    <w:t>Tamlyn</w:t>
                  </w:r>
                  <w:proofErr w:type="spellEnd"/>
                </w:p>
              </w:tc>
              <w:tc>
                <w:tcPr>
                  <w:tcW w:w="4397" w:type="dxa"/>
                </w:tcPr>
                <w:p w14:paraId="5D03A324" w14:textId="7635EDF1" w:rsidR="00074F13" w:rsidRDefault="00074F13" w:rsidP="00E2369D">
                  <w:pPr>
                    <w:rPr>
                      <w:rFonts w:ascii="Arial" w:hAnsi="Arial" w:cs="Arial"/>
                    </w:rPr>
                  </w:pPr>
                  <w:r>
                    <w:rPr>
                      <w:rFonts w:ascii="Arial" w:hAnsi="Arial" w:cs="Arial"/>
                    </w:rPr>
                    <w:t xml:space="preserve">Nick </w:t>
                  </w:r>
                  <w:proofErr w:type="spellStart"/>
                  <w:r>
                    <w:rPr>
                      <w:rFonts w:ascii="Arial" w:hAnsi="Arial" w:cs="Arial"/>
                    </w:rPr>
                    <w:t>woodward</w:t>
                  </w:r>
                  <w:proofErr w:type="spellEnd"/>
                </w:p>
              </w:tc>
            </w:tr>
            <w:tr w:rsidR="00C62368" w14:paraId="3616EA49" w14:textId="77777777" w:rsidTr="00E2369D">
              <w:tc>
                <w:tcPr>
                  <w:tcW w:w="4405" w:type="dxa"/>
                </w:tcPr>
                <w:p w14:paraId="22FAE0CC" w14:textId="15ABE322" w:rsidR="00C62368" w:rsidRDefault="00C62368" w:rsidP="00E2369D">
                  <w:pPr>
                    <w:rPr>
                      <w:rFonts w:ascii="Arial" w:hAnsi="Arial" w:cs="Arial"/>
                    </w:rPr>
                  </w:pPr>
                  <w:r>
                    <w:rPr>
                      <w:rFonts w:ascii="Arial" w:hAnsi="Arial" w:cs="Arial"/>
                    </w:rPr>
                    <w:t>Charlie Hindley</w:t>
                  </w:r>
                </w:p>
              </w:tc>
              <w:tc>
                <w:tcPr>
                  <w:tcW w:w="4397" w:type="dxa"/>
                </w:tcPr>
                <w:p w14:paraId="0D8EB087" w14:textId="77777777" w:rsidR="00C62368" w:rsidRDefault="00C62368" w:rsidP="00E2369D">
                  <w:pPr>
                    <w:rPr>
                      <w:rFonts w:ascii="Arial" w:hAnsi="Arial" w:cs="Arial"/>
                    </w:rPr>
                  </w:pPr>
                </w:p>
              </w:tc>
            </w:tr>
          </w:tbl>
          <w:p w14:paraId="4B44218E" w14:textId="77777777" w:rsidR="000A2FEF" w:rsidRPr="00A55AC8" w:rsidRDefault="000A2FEF" w:rsidP="00E2369D">
            <w:pPr>
              <w:pBdr>
                <w:bottom w:val="single" w:sz="4" w:space="1" w:color="FFFFFF"/>
              </w:pBdr>
              <w:ind w:left="319"/>
              <w:rPr>
                <w:rFonts w:ascii="Arial" w:hAnsi="Arial" w:cs="Arial"/>
                <w:b/>
                <w:bCs/>
              </w:rPr>
            </w:pPr>
          </w:p>
        </w:tc>
        <w:tc>
          <w:tcPr>
            <w:tcW w:w="1119" w:type="dxa"/>
            <w:shd w:val="clear" w:color="auto" w:fill="auto"/>
          </w:tcPr>
          <w:p w14:paraId="0FC8253F" w14:textId="77777777" w:rsidR="000A2FEF" w:rsidRPr="00DB4FC9" w:rsidRDefault="000A2FEF" w:rsidP="000A2FEF">
            <w:pPr>
              <w:jc w:val="center"/>
              <w:rPr>
                <w:b/>
                <w:bCs/>
              </w:rPr>
            </w:pPr>
          </w:p>
        </w:tc>
      </w:tr>
      <w:tr w:rsidR="009B1602" w14:paraId="1E3F8F58" w14:textId="77777777" w:rsidTr="00501018">
        <w:tc>
          <w:tcPr>
            <w:tcW w:w="10456" w:type="dxa"/>
            <w:gridSpan w:val="3"/>
            <w:shd w:val="clear" w:color="auto" w:fill="D5DCE4" w:themeFill="text2" w:themeFillTint="33"/>
          </w:tcPr>
          <w:p w14:paraId="58D27E2E" w14:textId="0EBD2945" w:rsidR="009B1602" w:rsidRPr="00E86552" w:rsidRDefault="00E86552" w:rsidP="00E86552">
            <w:pPr>
              <w:spacing w:before="80" w:after="80"/>
              <w:rPr>
                <w:rFonts w:ascii="Arial" w:hAnsi="Arial" w:cs="Arial"/>
                <w:b/>
                <w:bCs/>
              </w:rPr>
            </w:pPr>
            <w:r>
              <w:rPr>
                <w:rFonts w:ascii="Arial" w:hAnsi="Arial" w:cs="Arial"/>
                <w:b/>
                <w:bCs/>
              </w:rPr>
              <w:t>2</w:t>
            </w:r>
            <w:r w:rsidR="005F64A8">
              <w:rPr>
                <w:rFonts w:ascii="Arial" w:hAnsi="Arial" w:cs="Arial"/>
                <w:b/>
                <w:bCs/>
              </w:rPr>
              <w:t xml:space="preserve">. </w:t>
            </w:r>
            <w:r w:rsidR="009B1602" w:rsidRPr="00E86552">
              <w:rPr>
                <w:rFonts w:ascii="Arial" w:hAnsi="Arial" w:cs="Arial"/>
                <w:b/>
                <w:bCs/>
              </w:rPr>
              <w:t>Minutes of previous meeting (</w:t>
            </w:r>
            <w:r w:rsidR="005F64A8">
              <w:rPr>
                <w:rFonts w:ascii="Arial" w:hAnsi="Arial" w:cs="Arial"/>
                <w:b/>
                <w:bCs/>
              </w:rPr>
              <w:t>30</w:t>
            </w:r>
            <w:r w:rsidR="005F64A8" w:rsidRPr="005F64A8">
              <w:rPr>
                <w:rFonts w:ascii="Arial" w:hAnsi="Arial" w:cs="Arial"/>
                <w:b/>
                <w:bCs/>
                <w:vertAlign w:val="superscript"/>
              </w:rPr>
              <w:t>th</w:t>
            </w:r>
            <w:r w:rsidR="00E2369D" w:rsidRPr="00E86552">
              <w:rPr>
                <w:rFonts w:ascii="Arial" w:hAnsi="Arial" w:cs="Arial"/>
                <w:b/>
                <w:bCs/>
              </w:rPr>
              <w:t xml:space="preserve"> April 202</w:t>
            </w:r>
            <w:r w:rsidR="005F64A8">
              <w:rPr>
                <w:rFonts w:ascii="Arial" w:hAnsi="Arial" w:cs="Arial"/>
                <w:b/>
                <w:bCs/>
              </w:rPr>
              <w:t>4</w:t>
            </w:r>
            <w:r w:rsidR="009B1602" w:rsidRPr="00E86552">
              <w:rPr>
                <w:rFonts w:ascii="Arial" w:hAnsi="Arial" w:cs="Arial"/>
                <w:b/>
                <w:bCs/>
              </w:rPr>
              <w:t>)</w:t>
            </w:r>
          </w:p>
        </w:tc>
      </w:tr>
      <w:tr w:rsidR="00AB7CE1" w14:paraId="3F796B1D" w14:textId="77777777" w:rsidTr="00DB0B53">
        <w:tc>
          <w:tcPr>
            <w:tcW w:w="9337" w:type="dxa"/>
            <w:gridSpan w:val="2"/>
            <w:shd w:val="clear" w:color="auto" w:fill="auto"/>
          </w:tcPr>
          <w:p w14:paraId="661DDFEC" w14:textId="449D807C" w:rsidR="00A4497D" w:rsidRPr="00E86552" w:rsidRDefault="00E86552" w:rsidP="00A4497D">
            <w:pPr>
              <w:pStyle w:val="ListParagraph"/>
              <w:spacing w:before="80" w:after="80"/>
              <w:ind w:left="357"/>
              <w:rPr>
                <w:rFonts w:ascii="Arial" w:hAnsi="Arial" w:cs="Arial"/>
              </w:rPr>
            </w:pPr>
            <w:r>
              <w:rPr>
                <w:rFonts w:ascii="Arial" w:hAnsi="Arial" w:cs="Arial"/>
              </w:rPr>
              <w:lastRenderedPageBreak/>
              <w:t>The Chairman opened the Meeting at 5:</w:t>
            </w:r>
            <w:r w:rsidR="005F64A8">
              <w:rPr>
                <w:rFonts w:ascii="Arial" w:hAnsi="Arial" w:cs="Arial"/>
              </w:rPr>
              <w:t>00</w:t>
            </w:r>
            <w:r>
              <w:rPr>
                <w:rFonts w:ascii="Arial" w:hAnsi="Arial" w:cs="Arial"/>
              </w:rPr>
              <w:t xml:space="preserve"> pm and reminded members that the minutes of the last meeting had been posted on the website for many months. The meeting agreed the Minutes as a true record.</w:t>
            </w:r>
          </w:p>
          <w:p w14:paraId="2FB7E624" w14:textId="436EBC4E" w:rsidR="00A4497D" w:rsidRDefault="00A4497D" w:rsidP="00A4497D">
            <w:pPr>
              <w:pStyle w:val="ListParagraph"/>
              <w:spacing w:before="80" w:after="80"/>
              <w:ind w:left="357"/>
              <w:rPr>
                <w:rFonts w:ascii="Arial" w:hAnsi="Arial" w:cs="Arial"/>
              </w:rPr>
            </w:pPr>
            <w:r>
              <w:rPr>
                <w:rFonts w:ascii="Arial" w:hAnsi="Arial" w:cs="Arial"/>
              </w:rPr>
              <w:t>Proposed:</w:t>
            </w:r>
            <w:r w:rsidR="00E86552">
              <w:rPr>
                <w:rFonts w:ascii="Arial" w:hAnsi="Arial" w:cs="Arial"/>
              </w:rPr>
              <w:t xml:space="preserve"> </w:t>
            </w:r>
            <w:r w:rsidR="005F64A8">
              <w:rPr>
                <w:rFonts w:ascii="Arial" w:hAnsi="Arial" w:cs="Arial"/>
              </w:rPr>
              <w:t xml:space="preserve">Ian </w:t>
            </w:r>
            <w:proofErr w:type="spellStart"/>
            <w:r w:rsidR="005F64A8">
              <w:rPr>
                <w:rFonts w:ascii="Arial" w:hAnsi="Arial" w:cs="Arial"/>
              </w:rPr>
              <w:t>Wakeling</w:t>
            </w:r>
            <w:proofErr w:type="spellEnd"/>
          </w:p>
          <w:p w14:paraId="6D29A29F" w14:textId="6167E49D" w:rsidR="00D66CB5" w:rsidRPr="00D66CB5" w:rsidRDefault="00A4497D" w:rsidP="00D66CB5">
            <w:pPr>
              <w:pStyle w:val="ListParagraph"/>
              <w:spacing w:before="80" w:after="80"/>
              <w:ind w:left="357"/>
              <w:rPr>
                <w:rFonts w:ascii="Arial" w:hAnsi="Arial" w:cs="Arial"/>
              </w:rPr>
            </w:pPr>
            <w:r>
              <w:rPr>
                <w:rFonts w:ascii="Arial" w:hAnsi="Arial" w:cs="Arial"/>
              </w:rPr>
              <w:t>Seconded:</w:t>
            </w:r>
            <w:r w:rsidR="00E86552">
              <w:rPr>
                <w:rFonts w:ascii="Arial" w:hAnsi="Arial" w:cs="Arial"/>
              </w:rPr>
              <w:t xml:space="preserve"> </w:t>
            </w:r>
            <w:r w:rsidR="005F64A8">
              <w:rPr>
                <w:rFonts w:ascii="Arial" w:hAnsi="Arial" w:cs="Arial"/>
              </w:rPr>
              <w:t>Bob Miller</w:t>
            </w:r>
          </w:p>
        </w:tc>
        <w:tc>
          <w:tcPr>
            <w:tcW w:w="1119" w:type="dxa"/>
            <w:shd w:val="clear" w:color="auto" w:fill="auto"/>
          </w:tcPr>
          <w:p w14:paraId="7150AFE9" w14:textId="77777777" w:rsidR="00AB7CE1" w:rsidRPr="00FA5F47" w:rsidRDefault="00AB7CE1" w:rsidP="000A2FEF">
            <w:pPr>
              <w:jc w:val="center"/>
              <w:rPr>
                <w:rFonts w:ascii="Arial" w:hAnsi="Arial" w:cs="Arial"/>
                <w:b/>
                <w:bCs/>
              </w:rPr>
            </w:pPr>
          </w:p>
        </w:tc>
      </w:tr>
      <w:tr w:rsidR="001F577C" w14:paraId="71D6C9EF" w14:textId="77777777" w:rsidTr="00501018">
        <w:tc>
          <w:tcPr>
            <w:tcW w:w="10456" w:type="dxa"/>
            <w:gridSpan w:val="3"/>
            <w:shd w:val="clear" w:color="auto" w:fill="D5DCE4" w:themeFill="text2" w:themeFillTint="33"/>
          </w:tcPr>
          <w:p w14:paraId="31B46D6D" w14:textId="3D3EA621" w:rsidR="001F577C" w:rsidRPr="00E86552" w:rsidRDefault="001F577C" w:rsidP="00E86552">
            <w:pPr>
              <w:pStyle w:val="ListParagraph"/>
              <w:numPr>
                <w:ilvl w:val="0"/>
                <w:numId w:val="20"/>
              </w:numPr>
              <w:spacing w:before="80" w:after="80"/>
              <w:rPr>
                <w:rFonts w:ascii="Arial" w:hAnsi="Arial" w:cs="Arial"/>
                <w:b/>
                <w:bCs/>
              </w:rPr>
            </w:pPr>
            <w:r w:rsidRPr="00E86552">
              <w:rPr>
                <w:rFonts w:ascii="Arial" w:hAnsi="Arial" w:cs="Arial"/>
                <w:b/>
                <w:bCs/>
              </w:rPr>
              <w:t>Matters Arising</w:t>
            </w:r>
          </w:p>
        </w:tc>
      </w:tr>
      <w:tr w:rsidR="00141EA9" w14:paraId="50E59B86" w14:textId="77777777" w:rsidTr="00D90190">
        <w:tc>
          <w:tcPr>
            <w:tcW w:w="1129" w:type="dxa"/>
            <w:tcBorders>
              <w:top w:val="single" w:sz="6" w:space="0" w:color="F2F2F2" w:themeColor="background1" w:themeShade="F2"/>
              <w:bottom w:val="single" w:sz="6" w:space="0" w:color="F2F2F2" w:themeColor="background1" w:themeShade="F2"/>
              <w:right w:val="single" w:sz="4" w:space="0" w:color="F2F2F2" w:themeColor="background1" w:themeShade="F2"/>
            </w:tcBorders>
            <w:shd w:val="clear" w:color="auto" w:fill="auto"/>
          </w:tcPr>
          <w:p w14:paraId="7D26D47F" w14:textId="2F41EE06" w:rsidR="00141EA9" w:rsidRPr="00266FCA" w:rsidRDefault="004A5AA4" w:rsidP="00266FCA">
            <w:pPr>
              <w:spacing w:before="40" w:after="40"/>
              <w:rPr>
                <w:rFonts w:ascii="Arial" w:hAnsi="Arial" w:cs="Arial"/>
                <w:b/>
                <w:bCs/>
              </w:rPr>
            </w:pPr>
            <w:r>
              <w:rPr>
                <w:rFonts w:ascii="Arial" w:hAnsi="Arial" w:cs="Arial"/>
                <w:b/>
                <w:bCs/>
              </w:rPr>
              <w:t xml:space="preserve">   </w:t>
            </w:r>
          </w:p>
        </w:tc>
        <w:tc>
          <w:tcPr>
            <w:tcW w:w="8208"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000000" w:themeColor="text1"/>
            </w:tcBorders>
            <w:shd w:val="clear" w:color="auto" w:fill="auto"/>
          </w:tcPr>
          <w:p w14:paraId="55B3122F" w14:textId="73870491" w:rsidR="00141EA9" w:rsidRDefault="005F64A8" w:rsidP="00D72D2C">
            <w:pPr>
              <w:pStyle w:val="ListParagraph"/>
              <w:spacing w:before="40" w:after="40"/>
              <w:ind w:left="32"/>
              <w:rPr>
                <w:rFonts w:ascii="Arial" w:hAnsi="Arial" w:cs="Arial"/>
              </w:rPr>
            </w:pPr>
            <w:r>
              <w:rPr>
                <w:rFonts w:ascii="Arial" w:hAnsi="Arial" w:cs="Arial"/>
              </w:rPr>
              <w:t>The Chairman informed the meeting that the proposed fundraising walk in October 2024 had been cancelled due to the low level of entrants at three weeks before the date. By cancelling at this stage, the Trustees had prevented committing to a further £7,000 expenditure with no guarantee of greater numbers or sponsorship. The loss of £2,000 incurred to that point was partly offset by Chris Smith’s completion of the walk alone, raising £1,300.</w:t>
            </w:r>
          </w:p>
        </w:tc>
        <w:tc>
          <w:tcPr>
            <w:tcW w:w="1119" w:type="dxa"/>
            <w:tcBorders>
              <w:top w:val="single" w:sz="6" w:space="0" w:color="F2F2F2" w:themeColor="background1" w:themeShade="F2"/>
              <w:left w:val="single" w:sz="4" w:space="0" w:color="000000" w:themeColor="text1"/>
              <w:bottom w:val="single" w:sz="6" w:space="0" w:color="F2F2F2" w:themeColor="background1" w:themeShade="F2"/>
            </w:tcBorders>
            <w:shd w:val="clear" w:color="auto" w:fill="auto"/>
          </w:tcPr>
          <w:p w14:paraId="6FDDB90E" w14:textId="77777777" w:rsidR="00141EA9" w:rsidRDefault="00141EA9" w:rsidP="00D72D2C">
            <w:pPr>
              <w:spacing w:before="40" w:after="40"/>
              <w:rPr>
                <w:rFonts w:ascii="Arial" w:hAnsi="Arial" w:cs="Arial"/>
                <w:b/>
                <w:bCs/>
              </w:rPr>
            </w:pPr>
          </w:p>
          <w:p w14:paraId="51CD6D44" w14:textId="016D2AF9" w:rsidR="00A34A37" w:rsidRDefault="00A34A37" w:rsidP="001573A4">
            <w:pPr>
              <w:spacing w:before="40" w:after="40"/>
              <w:rPr>
                <w:rFonts w:ascii="Arial" w:hAnsi="Arial" w:cs="Arial"/>
                <w:b/>
                <w:bCs/>
              </w:rPr>
            </w:pPr>
          </w:p>
        </w:tc>
      </w:tr>
      <w:tr w:rsidR="008A2FAC" w14:paraId="1A328B4B" w14:textId="77777777" w:rsidTr="00523B15">
        <w:tc>
          <w:tcPr>
            <w:tcW w:w="10456" w:type="dxa"/>
            <w:gridSpan w:val="3"/>
            <w:tcBorders>
              <w:top w:val="single" w:sz="6" w:space="0" w:color="D9D9D9" w:themeColor="background1" w:themeShade="D9"/>
              <w:bottom w:val="single" w:sz="6" w:space="0" w:color="D9D9D9" w:themeColor="background1" w:themeShade="D9"/>
            </w:tcBorders>
            <w:shd w:val="clear" w:color="auto" w:fill="D5DCE4" w:themeFill="text2" w:themeFillTint="33"/>
          </w:tcPr>
          <w:p w14:paraId="7D936264" w14:textId="3CB632E5" w:rsidR="008A2FAC" w:rsidRPr="00E86552" w:rsidRDefault="00E86552" w:rsidP="00E86552">
            <w:pPr>
              <w:pStyle w:val="ListParagraph"/>
              <w:numPr>
                <w:ilvl w:val="0"/>
                <w:numId w:val="20"/>
              </w:numPr>
              <w:shd w:val="clear" w:color="auto" w:fill="D5DCE4" w:themeFill="text2" w:themeFillTint="33"/>
              <w:spacing w:beforeLines="60" w:before="144" w:afterLines="60" w:after="144"/>
              <w:rPr>
                <w:rFonts w:ascii="Arial" w:hAnsi="Arial" w:cs="Arial"/>
                <w:b/>
                <w:bCs/>
              </w:rPr>
            </w:pPr>
            <w:r w:rsidRPr="00E86552">
              <w:rPr>
                <w:rFonts w:ascii="Arial" w:hAnsi="Arial" w:cs="Arial"/>
                <w:b/>
              </w:rPr>
              <w:t xml:space="preserve">Chairman’s Report </w:t>
            </w:r>
            <w:r w:rsidR="009321B3">
              <w:rPr>
                <w:rFonts w:ascii="Arial" w:hAnsi="Arial" w:cs="Arial"/>
                <w:b/>
              </w:rPr>
              <w:t>202</w:t>
            </w:r>
            <w:r w:rsidR="005F64A8">
              <w:rPr>
                <w:rFonts w:ascii="Arial" w:hAnsi="Arial" w:cs="Arial"/>
                <w:b/>
              </w:rPr>
              <w:t>3</w:t>
            </w:r>
            <w:r w:rsidR="009321B3">
              <w:rPr>
                <w:rFonts w:ascii="Arial" w:hAnsi="Arial" w:cs="Arial"/>
                <w:b/>
              </w:rPr>
              <w:t>-2</w:t>
            </w:r>
            <w:r w:rsidR="005F64A8">
              <w:rPr>
                <w:rFonts w:ascii="Arial" w:hAnsi="Arial" w:cs="Arial"/>
                <w:b/>
              </w:rPr>
              <w:t xml:space="preserve">4 </w:t>
            </w:r>
            <w:r w:rsidRPr="00E86552">
              <w:rPr>
                <w:rFonts w:ascii="Arial" w:hAnsi="Arial" w:cs="Arial"/>
                <w:b/>
              </w:rPr>
              <w:t>– Neil Strevens</w:t>
            </w:r>
          </w:p>
        </w:tc>
      </w:tr>
      <w:tr w:rsidR="008A2FAC" w14:paraId="463A498C" w14:textId="77777777" w:rsidTr="00D90190">
        <w:trPr>
          <w:trHeight w:val="333"/>
        </w:trPr>
        <w:tc>
          <w:tcPr>
            <w:tcW w:w="1129" w:type="dxa"/>
            <w:tcBorders>
              <w:top w:val="single" w:sz="6" w:space="0" w:color="000000" w:themeColor="text1"/>
              <w:bottom w:val="single" w:sz="6" w:space="0" w:color="F2F2F2" w:themeColor="background1" w:themeShade="F2"/>
              <w:right w:val="single" w:sz="4" w:space="0" w:color="F2F2F2" w:themeColor="background1" w:themeShade="F2"/>
            </w:tcBorders>
            <w:shd w:val="clear" w:color="auto" w:fill="auto"/>
          </w:tcPr>
          <w:p w14:paraId="16E1CCB9" w14:textId="5AE813FA" w:rsidR="008A2FAC" w:rsidRPr="0036559F" w:rsidRDefault="008A2FAC" w:rsidP="008A2FAC">
            <w:pPr>
              <w:spacing w:before="60" w:after="60"/>
              <w:ind w:left="-120" w:firstLine="340"/>
              <w:rPr>
                <w:rFonts w:ascii="Arial" w:hAnsi="Arial" w:cs="Arial"/>
                <w:b/>
              </w:rPr>
            </w:pPr>
            <w:r>
              <w:rPr>
                <w:rFonts w:ascii="Arial" w:hAnsi="Arial" w:cs="Arial"/>
                <w:b/>
              </w:rPr>
              <w:t xml:space="preserve">   </w:t>
            </w:r>
          </w:p>
        </w:tc>
        <w:tc>
          <w:tcPr>
            <w:tcW w:w="8208" w:type="dxa"/>
            <w:tcBorders>
              <w:top w:val="single" w:sz="6" w:space="0" w:color="000000" w:themeColor="text1"/>
              <w:left w:val="single" w:sz="4" w:space="0" w:color="F2F2F2" w:themeColor="background1" w:themeShade="F2"/>
              <w:bottom w:val="single" w:sz="4" w:space="0" w:color="F2F2F2" w:themeColor="background1" w:themeShade="F2"/>
              <w:right w:val="single" w:sz="4" w:space="0" w:color="000000" w:themeColor="text1"/>
            </w:tcBorders>
            <w:shd w:val="clear" w:color="auto" w:fill="auto"/>
          </w:tcPr>
          <w:p w14:paraId="52CB8AD9" w14:textId="77777777" w:rsidR="008A2FAC" w:rsidRDefault="009321B3" w:rsidP="008A2FAC">
            <w:pPr>
              <w:pStyle w:val="NormalWeb"/>
              <w:rPr>
                <w:rFonts w:ascii="Arial" w:hAnsi="Arial" w:cs="Arial"/>
                <w:color w:val="000000"/>
              </w:rPr>
            </w:pPr>
            <w:r>
              <w:rPr>
                <w:rFonts w:ascii="Arial" w:hAnsi="Arial" w:cs="Arial"/>
                <w:color w:val="000000"/>
              </w:rPr>
              <w:t>The Chairman stated that 202</w:t>
            </w:r>
            <w:r w:rsidR="005F64A8">
              <w:rPr>
                <w:rFonts w:ascii="Arial" w:hAnsi="Arial" w:cs="Arial"/>
                <w:color w:val="000000"/>
              </w:rPr>
              <w:t>3</w:t>
            </w:r>
            <w:r>
              <w:rPr>
                <w:rFonts w:ascii="Arial" w:hAnsi="Arial" w:cs="Arial"/>
                <w:color w:val="000000"/>
              </w:rPr>
              <w:t>-</w:t>
            </w:r>
            <w:r w:rsidR="005F64A8">
              <w:rPr>
                <w:rFonts w:ascii="Arial" w:hAnsi="Arial" w:cs="Arial"/>
                <w:color w:val="000000"/>
              </w:rPr>
              <w:t>4</w:t>
            </w:r>
            <w:r>
              <w:rPr>
                <w:rFonts w:ascii="Arial" w:hAnsi="Arial" w:cs="Arial"/>
                <w:color w:val="000000"/>
              </w:rPr>
              <w:t xml:space="preserve"> had been a</w:t>
            </w:r>
            <w:r w:rsidR="005F64A8">
              <w:rPr>
                <w:rFonts w:ascii="Arial" w:hAnsi="Arial" w:cs="Arial"/>
                <w:color w:val="000000"/>
              </w:rPr>
              <w:t>nother</w:t>
            </w:r>
            <w:r>
              <w:rPr>
                <w:rFonts w:ascii="Arial" w:hAnsi="Arial" w:cs="Arial"/>
                <w:color w:val="000000"/>
              </w:rPr>
              <w:t xml:space="preserve"> good year for</w:t>
            </w:r>
            <w:r w:rsidR="005F64A8">
              <w:rPr>
                <w:rFonts w:ascii="Arial" w:hAnsi="Arial" w:cs="Arial"/>
                <w:color w:val="000000"/>
              </w:rPr>
              <w:t xml:space="preserve"> the charity, with 64 sailing members and 87 volunteers taking part. There had been a record turnout for the Donors’ Open Day in July with every boat on the water and to capacity</w:t>
            </w:r>
            <w:r w:rsidR="002A6DB6">
              <w:rPr>
                <w:rFonts w:ascii="Arial" w:hAnsi="Arial" w:cs="Arial"/>
                <w:color w:val="000000"/>
              </w:rPr>
              <w:t xml:space="preserve">. Kanata, Equaliser and Oscar all took part in the </w:t>
            </w:r>
            <w:proofErr w:type="spellStart"/>
            <w:r w:rsidR="002A6DB6">
              <w:rPr>
                <w:rFonts w:ascii="Arial" w:hAnsi="Arial" w:cs="Arial"/>
                <w:color w:val="000000"/>
              </w:rPr>
              <w:t>Dittisham</w:t>
            </w:r>
            <w:proofErr w:type="spellEnd"/>
            <w:r w:rsidR="002A6DB6">
              <w:rPr>
                <w:rFonts w:ascii="Arial" w:hAnsi="Arial" w:cs="Arial"/>
                <w:color w:val="000000"/>
              </w:rPr>
              <w:t xml:space="preserve"> Regatta, resulting in some close racing. Those who took part in the Dartmouth Regatta Parade of Sail were rightly rewarded with First Prize for Best Dressed Vessel, after a disappointment the previous year.</w:t>
            </w:r>
          </w:p>
          <w:p w14:paraId="73C2E5B0" w14:textId="77777777" w:rsidR="002A6DB6" w:rsidRDefault="002A6DB6" w:rsidP="008A2FAC">
            <w:pPr>
              <w:pStyle w:val="NormalWeb"/>
              <w:rPr>
                <w:rFonts w:ascii="Arial" w:hAnsi="Arial" w:cs="Arial"/>
                <w:color w:val="000000"/>
              </w:rPr>
            </w:pPr>
            <w:r>
              <w:rPr>
                <w:rFonts w:ascii="Arial" w:hAnsi="Arial" w:cs="Arial"/>
                <w:color w:val="000000"/>
              </w:rPr>
              <w:t>Fundraising for the year was particularly successful, raising over £36,000 which included money to cover the replacement and fitting of two new outboard motors to the ARC, a new electric outboard for a keelboat, and the annual rent and moorings fees. The Trustees were also very grateful for smaller activities which are just as valuable in topping up the annual needs.</w:t>
            </w:r>
          </w:p>
          <w:p w14:paraId="6F7799B0" w14:textId="5F33783C" w:rsidR="002A6DB6" w:rsidRPr="00E86552" w:rsidRDefault="002A6DB6" w:rsidP="008A2FAC">
            <w:pPr>
              <w:pStyle w:val="NormalWeb"/>
              <w:rPr>
                <w:rFonts w:ascii="Arial" w:hAnsi="Arial" w:cs="Arial"/>
                <w:color w:val="000000"/>
              </w:rPr>
            </w:pPr>
            <w:r>
              <w:rPr>
                <w:rFonts w:ascii="Arial" w:hAnsi="Arial" w:cs="Arial"/>
                <w:color w:val="000000"/>
              </w:rPr>
              <w:t xml:space="preserve">The Chairman asked all members to offer wherever possible within their abilities to help with the running of the club, particularly as several of the key officers </w:t>
            </w:r>
            <w:r w:rsidR="00EE7162">
              <w:rPr>
                <w:rFonts w:ascii="Arial" w:hAnsi="Arial" w:cs="Arial"/>
                <w:color w:val="000000"/>
              </w:rPr>
              <w:t xml:space="preserve">had been occupying their positions for many years. </w:t>
            </w:r>
          </w:p>
        </w:tc>
        <w:tc>
          <w:tcPr>
            <w:tcW w:w="1119" w:type="dxa"/>
            <w:tcBorders>
              <w:top w:val="single" w:sz="6" w:space="0" w:color="000000" w:themeColor="text1"/>
              <w:left w:val="single" w:sz="4" w:space="0" w:color="000000" w:themeColor="text1"/>
              <w:bottom w:val="single" w:sz="6" w:space="0" w:color="F2F2F2" w:themeColor="background1" w:themeShade="F2"/>
            </w:tcBorders>
            <w:shd w:val="clear" w:color="auto" w:fill="auto"/>
          </w:tcPr>
          <w:p w14:paraId="07EA653B" w14:textId="6A45E7FD" w:rsidR="008A2FAC" w:rsidRPr="00DB6AB0" w:rsidRDefault="008A2FAC" w:rsidP="008A2FAC">
            <w:pPr>
              <w:pStyle w:val="ListParagraph"/>
              <w:spacing w:before="40" w:after="40"/>
              <w:ind w:left="360"/>
              <w:rPr>
                <w:rFonts w:ascii="Arial" w:hAnsi="Arial" w:cs="Arial"/>
                <w:b/>
              </w:rPr>
            </w:pPr>
          </w:p>
        </w:tc>
      </w:tr>
      <w:tr w:rsidR="008A2FAC" w14:paraId="30549078" w14:textId="77777777" w:rsidTr="00C34C06">
        <w:trPr>
          <w:trHeight w:val="209"/>
        </w:trPr>
        <w:tc>
          <w:tcPr>
            <w:tcW w:w="10456" w:type="dxa"/>
            <w:gridSpan w:val="3"/>
            <w:tcBorders>
              <w:top w:val="single" w:sz="6" w:space="0" w:color="000000" w:themeColor="text1"/>
              <w:bottom w:val="single" w:sz="6" w:space="0" w:color="F2F2F2" w:themeColor="background1" w:themeShade="F2"/>
            </w:tcBorders>
            <w:shd w:val="clear" w:color="auto" w:fill="D5DCE4" w:themeFill="text2" w:themeFillTint="33"/>
          </w:tcPr>
          <w:p w14:paraId="22DA6B56" w14:textId="2D6F4E7C" w:rsidR="008A2FAC" w:rsidRPr="009321B3" w:rsidRDefault="009321B3" w:rsidP="009321B3">
            <w:pPr>
              <w:pStyle w:val="ListParagraph"/>
              <w:numPr>
                <w:ilvl w:val="0"/>
                <w:numId w:val="20"/>
              </w:numPr>
              <w:spacing w:before="100" w:after="100"/>
              <w:rPr>
                <w:rFonts w:ascii="Arial" w:hAnsi="Arial" w:cs="Arial"/>
                <w:b/>
              </w:rPr>
            </w:pPr>
            <w:r w:rsidRPr="009321B3">
              <w:rPr>
                <w:rFonts w:ascii="Arial" w:hAnsi="Arial" w:cs="Arial"/>
                <w:b/>
              </w:rPr>
              <w:t>Presentation of the Annual Accounts Year Ending 30 September 202</w:t>
            </w:r>
            <w:r w:rsidR="00EE7162">
              <w:rPr>
                <w:rFonts w:ascii="Arial" w:hAnsi="Arial" w:cs="Arial"/>
                <w:b/>
              </w:rPr>
              <w:t>4</w:t>
            </w:r>
            <w:r w:rsidRPr="009321B3">
              <w:rPr>
                <w:rFonts w:ascii="Arial" w:hAnsi="Arial" w:cs="Arial"/>
                <w:b/>
              </w:rPr>
              <w:t xml:space="preserve"> – Neil Strevens</w:t>
            </w:r>
          </w:p>
        </w:tc>
      </w:tr>
      <w:tr w:rsidR="008A2FAC" w14:paraId="2920D526" w14:textId="77777777" w:rsidTr="00084418">
        <w:trPr>
          <w:trHeight w:val="209"/>
        </w:trPr>
        <w:tc>
          <w:tcPr>
            <w:tcW w:w="1129" w:type="dxa"/>
            <w:tcBorders>
              <w:top w:val="single" w:sz="6" w:space="0" w:color="000000" w:themeColor="text1"/>
              <w:bottom w:val="single" w:sz="4" w:space="0" w:color="E7E6E6" w:themeColor="background2"/>
              <w:right w:val="single" w:sz="4" w:space="0" w:color="F2F2F2" w:themeColor="background1" w:themeShade="F2"/>
            </w:tcBorders>
            <w:shd w:val="clear" w:color="auto" w:fill="auto"/>
          </w:tcPr>
          <w:p w14:paraId="409BD35D" w14:textId="77777777" w:rsidR="008A2FAC" w:rsidRDefault="008A2FAC" w:rsidP="008A2FAC">
            <w:pPr>
              <w:spacing w:beforeLines="20" w:before="48" w:afterLines="20" w:after="48"/>
              <w:ind w:firstLine="220"/>
              <w:rPr>
                <w:rFonts w:ascii="Arial" w:hAnsi="Arial" w:cs="Arial"/>
                <w:b/>
              </w:rPr>
            </w:pPr>
          </w:p>
          <w:p w14:paraId="2CB00B4D" w14:textId="69C28180" w:rsidR="00254987" w:rsidRDefault="00254987" w:rsidP="0002561A">
            <w:pPr>
              <w:spacing w:beforeLines="20" w:before="48" w:afterLines="20" w:after="48"/>
              <w:rPr>
                <w:rFonts w:ascii="Arial" w:hAnsi="Arial" w:cs="Arial"/>
                <w:b/>
              </w:rPr>
            </w:pPr>
          </w:p>
        </w:tc>
        <w:tc>
          <w:tcPr>
            <w:tcW w:w="8208" w:type="dxa"/>
            <w:tcBorders>
              <w:top w:val="single" w:sz="6" w:space="0" w:color="000000" w:themeColor="text1"/>
              <w:left w:val="single" w:sz="4" w:space="0" w:color="F2F2F2" w:themeColor="background1" w:themeShade="F2"/>
              <w:bottom w:val="single" w:sz="4" w:space="0" w:color="E7E6E6" w:themeColor="background2"/>
              <w:right w:val="single" w:sz="4" w:space="0" w:color="000000" w:themeColor="text1"/>
            </w:tcBorders>
            <w:shd w:val="clear" w:color="auto" w:fill="auto"/>
          </w:tcPr>
          <w:p w14:paraId="3F29256A" w14:textId="63DF676F" w:rsidR="00B23E72" w:rsidRDefault="009321B3" w:rsidP="00B052E4">
            <w:pPr>
              <w:spacing w:before="80" w:after="80"/>
              <w:jc w:val="both"/>
              <w:rPr>
                <w:rFonts w:ascii="Arial" w:hAnsi="Arial" w:cs="Arial"/>
              </w:rPr>
            </w:pPr>
            <w:r>
              <w:rPr>
                <w:rFonts w:ascii="Arial" w:hAnsi="Arial" w:cs="Arial"/>
              </w:rPr>
              <w:t xml:space="preserve">In the absence of the Treasurer, the Chairman </w:t>
            </w:r>
            <w:r w:rsidR="00EE7162">
              <w:rPr>
                <w:rFonts w:ascii="Arial" w:hAnsi="Arial" w:cs="Arial"/>
              </w:rPr>
              <w:t>advised the meeting that members had been sent a copy of the Annual Report and Accounts which had been approved by the Trustees on 10</w:t>
            </w:r>
            <w:r w:rsidR="00EE7162" w:rsidRPr="00EE7162">
              <w:rPr>
                <w:rFonts w:ascii="Arial" w:hAnsi="Arial" w:cs="Arial"/>
                <w:vertAlign w:val="superscript"/>
              </w:rPr>
              <w:t>th</w:t>
            </w:r>
            <w:r w:rsidR="00EE7162">
              <w:rPr>
                <w:rFonts w:ascii="Arial" w:hAnsi="Arial" w:cs="Arial"/>
              </w:rPr>
              <w:t xml:space="preserve"> April. He informed the meeting that the Treasurer and Accountant were currently trialling an on-line accounting programme which should reduce errors and speed up the delivery of reports</w:t>
            </w:r>
            <w:r w:rsidR="00C62368">
              <w:rPr>
                <w:rFonts w:ascii="Arial" w:hAnsi="Arial" w:cs="Arial"/>
              </w:rPr>
              <w:t xml:space="preserve">. </w:t>
            </w:r>
            <w:proofErr w:type="spellStart"/>
            <w:r w:rsidR="00EE7162">
              <w:rPr>
                <w:rFonts w:ascii="Arial" w:hAnsi="Arial" w:cs="Arial"/>
              </w:rPr>
              <w:t>As</w:t>
            </w:r>
            <w:proofErr w:type="spellEnd"/>
            <w:r w:rsidR="00EE7162">
              <w:rPr>
                <w:rFonts w:ascii="Arial" w:hAnsi="Arial" w:cs="Arial"/>
              </w:rPr>
              <w:t xml:space="preserve"> t</w:t>
            </w:r>
            <w:r w:rsidR="00E36BCF">
              <w:rPr>
                <w:rFonts w:ascii="Arial" w:hAnsi="Arial" w:cs="Arial"/>
              </w:rPr>
              <w:t xml:space="preserve">here </w:t>
            </w:r>
            <w:r w:rsidR="00EE7162">
              <w:rPr>
                <w:rFonts w:ascii="Arial" w:hAnsi="Arial" w:cs="Arial"/>
              </w:rPr>
              <w:t xml:space="preserve">had been </w:t>
            </w:r>
            <w:r w:rsidR="00E36BCF">
              <w:rPr>
                <w:rFonts w:ascii="Arial" w:hAnsi="Arial" w:cs="Arial"/>
              </w:rPr>
              <w:t xml:space="preserve">no questions </w:t>
            </w:r>
            <w:r w:rsidR="00EE7162">
              <w:rPr>
                <w:rFonts w:ascii="Arial" w:hAnsi="Arial" w:cs="Arial"/>
              </w:rPr>
              <w:t xml:space="preserve">submitted </w:t>
            </w:r>
            <w:r w:rsidR="00E36BCF">
              <w:rPr>
                <w:rFonts w:ascii="Arial" w:hAnsi="Arial" w:cs="Arial"/>
              </w:rPr>
              <w:t>regarding the Report and Accounts</w:t>
            </w:r>
            <w:r w:rsidR="00EE7162">
              <w:rPr>
                <w:rFonts w:ascii="Arial" w:hAnsi="Arial" w:cs="Arial"/>
              </w:rPr>
              <w:t>, they</w:t>
            </w:r>
            <w:r w:rsidR="00E36BCF">
              <w:rPr>
                <w:rFonts w:ascii="Arial" w:hAnsi="Arial" w:cs="Arial"/>
              </w:rPr>
              <w:t xml:space="preserve"> were approved by the Meeting unanimously</w:t>
            </w:r>
            <w:r w:rsidR="00EE7162">
              <w:rPr>
                <w:rFonts w:ascii="Arial" w:hAnsi="Arial" w:cs="Arial"/>
              </w:rPr>
              <w:t>.</w:t>
            </w:r>
          </w:p>
          <w:p w14:paraId="3E2ED810" w14:textId="6E654DD3" w:rsidR="00E36BCF" w:rsidRDefault="00E36BCF" w:rsidP="00B052E4">
            <w:pPr>
              <w:spacing w:before="80" w:after="80"/>
              <w:jc w:val="both"/>
              <w:rPr>
                <w:rFonts w:ascii="Arial" w:hAnsi="Arial" w:cs="Arial"/>
              </w:rPr>
            </w:pPr>
            <w:r>
              <w:rPr>
                <w:rFonts w:ascii="Arial" w:hAnsi="Arial" w:cs="Arial"/>
              </w:rPr>
              <w:t xml:space="preserve">Proposed: </w:t>
            </w:r>
            <w:r w:rsidR="00C62368">
              <w:rPr>
                <w:rFonts w:ascii="Arial" w:hAnsi="Arial" w:cs="Arial"/>
              </w:rPr>
              <w:t xml:space="preserve">Mike </w:t>
            </w:r>
            <w:proofErr w:type="spellStart"/>
            <w:r w:rsidR="00C62368">
              <w:rPr>
                <w:rFonts w:ascii="Arial" w:hAnsi="Arial" w:cs="Arial"/>
              </w:rPr>
              <w:t>Pleass</w:t>
            </w:r>
            <w:proofErr w:type="spellEnd"/>
          </w:p>
          <w:p w14:paraId="78AE5313" w14:textId="2C5ACD1A" w:rsidR="00E36BCF" w:rsidRPr="009321B3" w:rsidRDefault="00E36BCF" w:rsidP="00B052E4">
            <w:pPr>
              <w:spacing w:before="80" w:after="80"/>
              <w:jc w:val="both"/>
              <w:rPr>
                <w:rFonts w:ascii="Arial" w:hAnsi="Arial" w:cs="Arial"/>
              </w:rPr>
            </w:pPr>
            <w:r>
              <w:rPr>
                <w:rFonts w:ascii="Arial" w:hAnsi="Arial" w:cs="Arial"/>
              </w:rPr>
              <w:t xml:space="preserve">Seconded: </w:t>
            </w:r>
            <w:r w:rsidR="00C62368">
              <w:rPr>
                <w:rFonts w:ascii="Arial" w:hAnsi="Arial" w:cs="Arial"/>
              </w:rPr>
              <w:t>Steve Oakey</w:t>
            </w:r>
          </w:p>
        </w:tc>
        <w:tc>
          <w:tcPr>
            <w:tcW w:w="1119" w:type="dxa"/>
            <w:tcBorders>
              <w:top w:val="single" w:sz="6" w:space="0" w:color="000000" w:themeColor="text1"/>
              <w:left w:val="single" w:sz="4" w:space="0" w:color="000000" w:themeColor="text1"/>
              <w:bottom w:val="single" w:sz="4" w:space="0" w:color="E7E6E6" w:themeColor="background2"/>
            </w:tcBorders>
            <w:shd w:val="clear" w:color="auto" w:fill="auto"/>
          </w:tcPr>
          <w:p w14:paraId="52B5F264" w14:textId="77777777" w:rsidR="008A2FAC" w:rsidRDefault="008A2FAC" w:rsidP="008A2FAC">
            <w:pPr>
              <w:pStyle w:val="ListParagraph"/>
              <w:spacing w:beforeLines="20" w:before="48" w:afterLines="20" w:after="48"/>
              <w:ind w:left="360"/>
              <w:rPr>
                <w:rFonts w:ascii="Arial" w:hAnsi="Arial" w:cs="Arial"/>
                <w:b/>
              </w:rPr>
            </w:pPr>
          </w:p>
        </w:tc>
      </w:tr>
      <w:tr w:rsidR="008A2FAC" w14:paraId="2F7836AB" w14:textId="77777777" w:rsidTr="004867FB">
        <w:trPr>
          <w:trHeight w:val="209"/>
        </w:trPr>
        <w:tc>
          <w:tcPr>
            <w:tcW w:w="10456" w:type="dxa"/>
            <w:gridSpan w:val="3"/>
            <w:tcBorders>
              <w:top w:val="single" w:sz="6" w:space="0" w:color="000000" w:themeColor="text1"/>
              <w:bottom w:val="single" w:sz="6" w:space="0" w:color="000000" w:themeColor="text1"/>
            </w:tcBorders>
            <w:shd w:val="clear" w:color="auto" w:fill="D5DCE4" w:themeFill="text2" w:themeFillTint="33"/>
          </w:tcPr>
          <w:p w14:paraId="6D4C9EE2" w14:textId="25573FCC" w:rsidR="008A2FAC" w:rsidRPr="00E36BCF" w:rsidRDefault="00E36BCF" w:rsidP="00E36BCF">
            <w:pPr>
              <w:pStyle w:val="ListParagraph"/>
              <w:numPr>
                <w:ilvl w:val="0"/>
                <w:numId w:val="20"/>
              </w:numPr>
              <w:spacing w:beforeLines="30" w:before="72" w:afterLines="30" w:after="72"/>
              <w:rPr>
                <w:rFonts w:ascii="Arial" w:hAnsi="Arial" w:cs="Arial"/>
                <w:b/>
              </w:rPr>
            </w:pPr>
            <w:r w:rsidRPr="00E36BCF">
              <w:rPr>
                <w:rFonts w:ascii="Arial" w:hAnsi="Arial" w:cs="Arial"/>
                <w:b/>
              </w:rPr>
              <w:t>Election and Re-election of Trustees</w:t>
            </w:r>
          </w:p>
        </w:tc>
      </w:tr>
      <w:tr w:rsidR="008A2FAC" w14:paraId="221DFA3C" w14:textId="77777777" w:rsidTr="00D90190">
        <w:trPr>
          <w:trHeight w:val="209"/>
        </w:trPr>
        <w:tc>
          <w:tcPr>
            <w:tcW w:w="1129" w:type="dxa"/>
            <w:tcBorders>
              <w:top w:val="single" w:sz="6" w:space="0" w:color="000000" w:themeColor="text1"/>
              <w:bottom w:val="single" w:sz="6" w:space="0" w:color="000000" w:themeColor="text1"/>
              <w:right w:val="single" w:sz="4" w:space="0" w:color="F2F2F2" w:themeColor="background1" w:themeShade="F2"/>
            </w:tcBorders>
            <w:shd w:val="clear" w:color="auto" w:fill="auto"/>
          </w:tcPr>
          <w:p w14:paraId="12B2A780" w14:textId="33E82F58" w:rsidR="008A2FAC" w:rsidRDefault="008A2FAC" w:rsidP="008A2FAC">
            <w:pPr>
              <w:spacing w:beforeLines="40" w:before="96" w:afterLines="40" w:after="96"/>
              <w:ind w:firstLine="220"/>
              <w:rPr>
                <w:rFonts w:ascii="Arial" w:hAnsi="Arial" w:cs="Arial"/>
                <w:b/>
              </w:rPr>
            </w:pPr>
          </w:p>
        </w:tc>
        <w:tc>
          <w:tcPr>
            <w:tcW w:w="8208" w:type="dxa"/>
            <w:tcBorders>
              <w:top w:val="single" w:sz="6" w:space="0" w:color="000000" w:themeColor="text1"/>
              <w:left w:val="single" w:sz="4" w:space="0" w:color="F2F2F2" w:themeColor="background1" w:themeShade="F2"/>
              <w:bottom w:val="single" w:sz="6" w:space="0" w:color="000000" w:themeColor="text1"/>
              <w:right w:val="single" w:sz="4" w:space="0" w:color="000000" w:themeColor="text1"/>
            </w:tcBorders>
            <w:shd w:val="clear" w:color="auto" w:fill="auto"/>
          </w:tcPr>
          <w:p w14:paraId="137C7CF5" w14:textId="067FF5B0" w:rsidR="00926BBF" w:rsidRDefault="00E36BCF" w:rsidP="00E36BCF">
            <w:pPr>
              <w:spacing w:beforeLines="40" w:before="96" w:afterLines="40" w:after="96"/>
              <w:rPr>
                <w:rFonts w:ascii="Arial" w:hAnsi="Arial" w:cs="Arial"/>
              </w:rPr>
            </w:pPr>
            <w:r>
              <w:rPr>
                <w:rFonts w:ascii="Arial" w:hAnsi="Arial" w:cs="Arial"/>
              </w:rPr>
              <w:t xml:space="preserve">The Chairman reminded the Meeting of the process of electing Trustees and the length and frequency of their tenure. He then introduced three </w:t>
            </w:r>
            <w:r>
              <w:rPr>
                <w:rFonts w:ascii="Arial" w:hAnsi="Arial" w:cs="Arial"/>
              </w:rPr>
              <w:lastRenderedPageBreak/>
              <w:t xml:space="preserve">proposed new Trustees, </w:t>
            </w:r>
            <w:r w:rsidR="00C62368">
              <w:rPr>
                <w:rFonts w:ascii="Arial" w:hAnsi="Arial" w:cs="Arial"/>
              </w:rPr>
              <w:t>Charlie Hindley</w:t>
            </w:r>
            <w:r>
              <w:rPr>
                <w:rFonts w:ascii="Arial" w:hAnsi="Arial" w:cs="Arial"/>
              </w:rPr>
              <w:t xml:space="preserve">, </w:t>
            </w:r>
            <w:r w:rsidR="00C62368">
              <w:rPr>
                <w:rFonts w:ascii="Arial" w:hAnsi="Arial" w:cs="Arial"/>
              </w:rPr>
              <w:t xml:space="preserve">Chris </w:t>
            </w:r>
            <w:proofErr w:type="gramStart"/>
            <w:r w:rsidR="00C62368">
              <w:rPr>
                <w:rFonts w:ascii="Arial" w:hAnsi="Arial" w:cs="Arial"/>
              </w:rPr>
              <w:t>Smith</w:t>
            </w:r>
            <w:proofErr w:type="gramEnd"/>
            <w:r>
              <w:rPr>
                <w:rFonts w:ascii="Arial" w:hAnsi="Arial" w:cs="Arial"/>
              </w:rPr>
              <w:t xml:space="preserve"> and Chris </w:t>
            </w:r>
            <w:proofErr w:type="spellStart"/>
            <w:r w:rsidR="00C62368">
              <w:rPr>
                <w:rFonts w:ascii="Arial" w:hAnsi="Arial" w:cs="Arial"/>
              </w:rPr>
              <w:t>Tamlyn</w:t>
            </w:r>
            <w:proofErr w:type="spellEnd"/>
            <w:r>
              <w:rPr>
                <w:rFonts w:ascii="Arial" w:hAnsi="Arial" w:cs="Arial"/>
              </w:rPr>
              <w:t xml:space="preserve"> and gave a brief biography of each. </w:t>
            </w:r>
            <w:r w:rsidR="00C62368">
              <w:rPr>
                <w:rFonts w:ascii="Arial" w:hAnsi="Arial" w:cs="Arial"/>
              </w:rPr>
              <w:t xml:space="preserve">He also reminded the meeting that he had stated his intention to stand down as a Trustee and Chairman at the previous meeting. Having not had success in finding a replacement, he requested that he be re-elected for one year only. </w:t>
            </w:r>
            <w:r>
              <w:rPr>
                <w:rFonts w:ascii="Arial" w:hAnsi="Arial" w:cs="Arial"/>
              </w:rPr>
              <w:t xml:space="preserve">The Meeting unanimously elected all </w:t>
            </w:r>
            <w:r w:rsidR="00C62368">
              <w:rPr>
                <w:rFonts w:ascii="Arial" w:hAnsi="Arial" w:cs="Arial"/>
              </w:rPr>
              <w:t>four</w:t>
            </w:r>
            <w:r>
              <w:rPr>
                <w:rFonts w:ascii="Arial" w:hAnsi="Arial" w:cs="Arial"/>
              </w:rPr>
              <w:t xml:space="preserve"> Trustees.</w:t>
            </w:r>
          </w:p>
          <w:p w14:paraId="4C1EC1AE" w14:textId="1F9A3CB4" w:rsidR="00E36BCF" w:rsidRDefault="00E36BCF" w:rsidP="00E36BCF">
            <w:pPr>
              <w:spacing w:beforeLines="40" w:before="96" w:afterLines="40" w:after="96"/>
              <w:rPr>
                <w:rFonts w:ascii="Arial" w:hAnsi="Arial" w:cs="Arial"/>
              </w:rPr>
            </w:pPr>
            <w:r>
              <w:rPr>
                <w:rFonts w:ascii="Arial" w:hAnsi="Arial" w:cs="Arial"/>
              </w:rPr>
              <w:t xml:space="preserve">Proposed: </w:t>
            </w:r>
            <w:r w:rsidR="00C62368">
              <w:rPr>
                <w:rFonts w:ascii="Arial" w:hAnsi="Arial" w:cs="Arial"/>
              </w:rPr>
              <w:t>Gerry Willox</w:t>
            </w:r>
          </w:p>
          <w:p w14:paraId="6AD09F7B" w14:textId="0CF5F7FE" w:rsidR="00E36BCF" w:rsidRDefault="00E36BCF" w:rsidP="00E36BCF">
            <w:pPr>
              <w:spacing w:beforeLines="40" w:before="96" w:afterLines="40" w:after="96"/>
              <w:rPr>
                <w:rFonts w:ascii="Arial" w:hAnsi="Arial" w:cs="Arial"/>
              </w:rPr>
            </w:pPr>
            <w:r>
              <w:rPr>
                <w:rFonts w:ascii="Arial" w:hAnsi="Arial" w:cs="Arial"/>
              </w:rPr>
              <w:t xml:space="preserve">Seconded: </w:t>
            </w:r>
            <w:r w:rsidR="00C62368">
              <w:rPr>
                <w:rFonts w:ascii="Arial" w:hAnsi="Arial" w:cs="Arial"/>
              </w:rPr>
              <w:t xml:space="preserve">Anna </w:t>
            </w:r>
            <w:proofErr w:type="spellStart"/>
            <w:r w:rsidR="00C62368">
              <w:rPr>
                <w:rFonts w:ascii="Arial" w:hAnsi="Arial" w:cs="Arial"/>
              </w:rPr>
              <w:t>Chrystie</w:t>
            </w:r>
            <w:proofErr w:type="spellEnd"/>
          </w:p>
        </w:tc>
        <w:tc>
          <w:tcPr>
            <w:tcW w:w="1119" w:type="dxa"/>
            <w:tcBorders>
              <w:top w:val="single" w:sz="6" w:space="0" w:color="000000" w:themeColor="text1"/>
              <w:left w:val="single" w:sz="4" w:space="0" w:color="000000" w:themeColor="text1"/>
              <w:bottom w:val="single" w:sz="6" w:space="0" w:color="000000" w:themeColor="text1"/>
            </w:tcBorders>
            <w:shd w:val="clear" w:color="auto" w:fill="auto"/>
          </w:tcPr>
          <w:p w14:paraId="74A2238F" w14:textId="77777777" w:rsidR="008A2FAC" w:rsidRDefault="008A2FAC" w:rsidP="008A2FAC">
            <w:pPr>
              <w:pStyle w:val="ListParagraph"/>
              <w:spacing w:beforeLines="40" w:before="96" w:afterLines="40" w:after="96"/>
              <w:ind w:left="360"/>
              <w:rPr>
                <w:rFonts w:ascii="Arial" w:hAnsi="Arial" w:cs="Arial"/>
                <w:b/>
              </w:rPr>
            </w:pPr>
          </w:p>
          <w:p w14:paraId="78466CBD" w14:textId="77777777" w:rsidR="00003A96" w:rsidRDefault="00003A96" w:rsidP="008A2FAC">
            <w:pPr>
              <w:pStyle w:val="ListParagraph"/>
              <w:spacing w:beforeLines="40" w:before="96" w:afterLines="40" w:after="96"/>
              <w:ind w:left="360"/>
              <w:rPr>
                <w:rFonts w:ascii="Arial" w:hAnsi="Arial" w:cs="Arial"/>
                <w:b/>
              </w:rPr>
            </w:pPr>
          </w:p>
          <w:p w14:paraId="1DFE939E" w14:textId="77777777" w:rsidR="00003A96" w:rsidRDefault="00003A96" w:rsidP="008A2FAC">
            <w:pPr>
              <w:pStyle w:val="ListParagraph"/>
              <w:spacing w:beforeLines="40" w:before="96" w:afterLines="40" w:after="96"/>
              <w:ind w:left="360"/>
              <w:rPr>
                <w:rFonts w:ascii="Arial" w:hAnsi="Arial" w:cs="Arial"/>
                <w:b/>
              </w:rPr>
            </w:pPr>
          </w:p>
          <w:p w14:paraId="09FF4EB2" w14:textId="77777777" w:rsidR="00003A96" w:rsidRDefault="00003A96" w:rsidP="008A2FAC">
            <w:pPr>
              <w:pStyle w:val="ListParagraph"/>
              <w:spacing w:beforeLines="40" w:before="96" w:afterLines="40" w:after="96"/>
              <w:ind w:left="360"/>
              <w:rPr>
                <w:rFonts w:ascii="Arial" w:hAnsi="Arial" w:cs="Arial"/>
                <w:b/>
              </w:rPr>
            </w:pPr>
          </w:p>
          <w:p w14:paraId="6083248C" w14:textId="638A913F" w:rsidR="00003A96" w:rsidRDefault="00003A96" w:rsidP="008A2FAC">
            <w:pPr>
              <w:pStyle w:val="ListParagraph"/>
              <w:spacing w:beforeLines="40" w:before="96" w:afterLines="40" w:after="96"/>
              <w:ind w:left="360"/>
              <w:rPr>
                <w:rFonts w:ascii="Arial" w:hAnsi="Arial" w:cs="Arial"/>
                <w:b/>
              </w:rPr>
            </w:pPr>
          </w:p>
        </w:tc>
      </w:tr>
      <w:tr w:rsidR="008158AD" w14:paraId="649167DB" w14:textId="77777777" w:rsidTr="00CA15EF">
        <w:tblPrEx>
          <w:tblLook w:val="06A0" w:firstRow="1" w:lastRow="0" w:firstColumn="1" w:lastColumn="0" w:noHBand="1" w:noVBand="1"/>
        </w:tblPrEx>
        <w:trPr>
          <w:trHeight w:val="209"/>
        </w:trPr>
        <w:tc>
          <w:tcPr>
            <w:tcW w:w="10456" w:type="dxa"/>
            <w:gridSpan w:val="3"/>
            <w:tcBorders>
              <w:top w:val="single" w:sz="6" w:space="0" w:color="000000" w:themeColor="text1"/>
              <w:bottom w:val="single" w:sz="6" w:space="0" w:color="000000" w:themeColor="text1"/>
            </w:tcBorders>
            <w:shd w:val="clear" w:color="auto" w:fill="D5DCE4" w:themeFill="text2" w:themeFillTint="33"/>
          </w:tcPr>
          <w:p w14:paraId="6D655C43" w14:textId="3B28C164" w:rsidR="008158AD" w:rsidRPr="00CC26A7" w:rsidRDefault="00CC26A7" w:rsidP="00CC26A7">
            <w:pPr>
              <w:pStyle w:val="ListParagraph"/>
              <w:numPr>
                <w:ilvl w:val="0"/>
                <w:numId w:val="20"/>
              </w:numPr>
              <w:spacing w:beforeLines="30" w:before="72" w:afterLines="30" w:after="72"/>
              <w:rPr>
                <w:rFonts w:ascii="Arial" w:hAnsi="Arial" w:cs="Arial"/>
                <w:b/>
              </w:rPr>
            </w:pPr>
            <w:r>
              <w:rPr>
                <w:rFonts w:ascii="Arial" w:hAnsi="Arial" w:cs="Arial"/>
                <w:b/>
              </w:rPr>
              <w:t>AOB</w:t>
            </w:r>
          </w:p>
        </w:tc>
      </w:tr>
      <w:tr w:rsidR="008158AD" w:rsidRPr="00E07051" w14:paraId="03591A59" w14:textId="77777777" w:rsidTr="00CA15EF">
        <w:tblPrEx>
          <w:tblLook w:val="06A0" w:firstRow="1" w:lastRow="0" w:firstColumn="1" w:lastColumn="0" w:noHBand="1" w:noVBand="1"/>
        </w:tblPrEx>
        <w:trPr>
          <w:trHeight w:val="209"/>
        </w:trPr>
        <w:tc>
          <w:tcPr>
            <w:tcW w:w="10456" w:type="dxa"/>
            <w:gridSpan w:val="3"/>
            <w:tcBorders>
              <w:top w:val="single" w:sz="6" w:space="0" w:color="000000" w:themeColor="text1"/>
              <w:bottom w:val="single" w:sz="6" w:space="0" w:color="000000" w:themeColor="text1"/>
            </w:tcBorders>
            <w:shd w:val="clear" w:color="auto" w:fill="auto"/>
          </w:tcPr>
          <w:p w14:paraId="40E74544" w14:textId="4D46B39E" w:rsidR="008158AD" w:rsidRPr="00E07051" w:rsidRDefault="00CC26A7" w:rsidP="008158AD">
            <w:pPr>
              <w:spacing w:beforeLines="30" w:before="72" w:afterLines="30" w:after="72"/>
              <w:ind w:left="447"/>
              <w:rPr>
                <w:rFonts w:ascii="Arial" w:hAnsi="Arial" w:cs="Arial"/>
                <w:bCs/>
              </w:rPr>
            </w:pPr>
            <w:r>
              <w:rPr>
                <w:rFonts w:ascii="Arial" w:hAnsi="Arial" w:cs="Arial"/>
                <w:bCs/>
              </w:rPr>
              <w:t>As no items for AOB had been notified to the Chairman prior to the Meeting, the Meeting was declared closed at 5:</w:t>
            </w:r>
            <w:r w:rsidR="00C62368">
              <w:rPr>
                <w:rFonts w:ascii="Arial" w:hAnsi="Arial" w:cs="Arial"/>
                <w:bCs/>
              </w:rPr>
              <w:t>25</w:t>
            </w:r>
            <w:r>
              <w:rPr>
                <w:rFonts w:ascii="Arial" w:hAnsi="Arial" w:cs="Arial"/>
                <w:bCs/>
              </w:rPr>
              <w:t>pm</w:t>
            </w:r>
          </w:p>
        </w:tc>
      </w:tr>
    </w:tbl>
    <w:p w14:paraId="5B7DF5E9" w14:textId="3A937DAB" w:rsidR="0090681F" w:rsidRDefault="0090681F" w:rsidP="007F573D"/>
    <w:p w14:paraId="39C7DB7C" w14:textId="77777777" w:rsidR="0090681F" w:rsidRDefault="0090681F" w:rsidP="007F573D"/>
    <w:p w14:paraId="0D3C91DB" w14:textId="77777777" w:rsidR="0090681F" w:rsidRDefault="0090681F"/>
    <w:p w14:paraId="05D0E1E1" w14:textId="77777777" w:rsidR="0090681F" w:rsidRDefault="0090681F"/>
    <w:p w14:paraId="0364E981" w14:textId="77777777" w:rsidR="0090681F" w:rsidRDefault="0090681F"/>
    <w:p w14:paraId="590173AA" w14:textId="77777777" w:rsidR="00820126" w:rsidRDefault="00820126"/>
    <w:sectPr w:rsidR="00820126" w:rsidSect="00557AB4">
      <w:headerReference w:type="default" r:id="rId9"/>
      <w:footerReference w:type="default" r:id="rId10"/>
      <w:headerReference w:type="first" r:id="rId11"/>
      <w:footerReference w:type="first" r:id="rId12"/>
      <w:pgSz w:w="11906" w:h="16838"/>
      <w:pgMar w:top="720" w:right="720" w:bottom="720" w:left="720"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8CC8" w14:textId="77777777" w:rsidR="00A03403" w:rsidRDefault="00A03403" w:rsidP="00820126">
      <w:r>
        <w:separator/>
      </w:r>
    </w:p>
  </w:endnote>
  <w:endnote w:type="continuationSeparator" w:id="0">
    <w:p w14:paraId="7D6BCFBC" w14:textId="77777777" w:rsidR="00A03403" w:rsidRDefault="00A03403" w:rsidP="00820126">
      <w:r>
        <w:continuationSeparator/>
      </w:r>
    </w:p>
  </w:endnote>
  <w:endnote w:type="continuationNotice" w:id="1">
    <w:p w14:paraId="17748A7E" w14:textId="77777777" w:rsidR="00A03403" w:rsidRDefault="00A0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421A" w14:textId="77777777" w:rsidR="00B0459A" w:rsidRPr="003B7A93" w:rsidRDefault="00B0459A" w:rsidP="00B0459A">
    <w:pPr>
      <w:pStyle w:val="Footer"/>
      <w:jc w:val="center"/>
      <w:rPr>
        <w:caps/>
        <w:noProof/>
        <w:color w:val="000000" w:themeColor="text1"/>
      </w:rPr>
    </w:pPr>
    <w:r w:rsidRPr="003B7A93">
      <w:rPr>
        <w:caps/>
        <w:color w:val="000000" w:themeColor="text1"/>
      </w:rPr>
      <w:fldChar w:fldCharType="begin"/>
    </w:r>
    <w:r w:rsidRPr="003B7A93">
      <w:rPr>
        <w:caps/>
        <w:color w:val="000000" w:themeColor="text1"/>
      </w:rPr>
      <w:instrText xml:space="preserve"> PAGE   \* MERGEFORMAT </w:instrText>
    </w:r>
    <w:r w:rsidRPr="003B7A93">
      <w:rPr>
        <w:caps/>
        <w:color w:val="000000" w:themeColor="text1"/>
      </w:rPr>
      <w:fldChar w:fldCharType="separate"/>
    </w:r>
    <w:r w:rsidRPr="003B7A93">
      <w:rPr>
        <w:caps/>
        <w:color w:val="000000" w:themeColor="text1"/>
      </w:rPr>
      <w:t>1</w:t>
    </w:r>
    <w:r w:rsidRPr="003B7A93">
      <w:rPr>
        <w:caps/>
        <w:noProof/>
        <w:color w:val="000000" w:themeColor="text1"/>
      </w:rPr>
      <w:fldChar w:fldCharType="end"/>
    </w:r>
  </w:p>
  <w:p w14:paraId="2C19A6E0" w14:textId="768FF120" w:rsidR="0090681F" w:rsidRDefault="0090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DEFD" w14:textId="77777777" w:rsidR="00B0459A" w:rsidRPr="003B7A93" w:rsidRDefault="00B0459A">
    <w:pPr>
      <w:pStyle w:val="Footer"/>
      <w:jc w:val="center"/>
      <w:rPr>
        <w:caps/>
        <w:noProof/>
        <w:color w:val="000000" w:themeColor="text1"/>
      </w:rPr>
    </w:pPr>
    <w:r w:rsidRPr="003B7A93">
      <w:rPr>
        <w:caps/>
        <w:color w:val="000000" w:themeColor="text1"/>
      </w:rPr>
      <w:fldChar w:fldCharType="begin"/>
    </w:r>
    <w:r w:rsidRPr="003B7A93">
      <w:rPr>
        <w:caps/>
        <w:color w:val="000000" w:themeColor="text1"/>
      </w:rPr>
      <w:instrText xml:space="preserve"> PAGE   \* MERGEFORMAT </w:instrText>
    </w:r>
    <w:r w:rsidRPr="003B7A93">
      <w:rPr>
        <w:caps/>
        <w:color w:val="000000" w:themeColor="text1"/>
      </w:rPr>
      <w:fldChar w:fldCharType="separate"/>
    </w:r>
    <w:r w:rsidRPr="003B7A93">
      <w:rPr>
        <w:caps/>
        <w:noProof/>
        <w:color w:val="000000" w:themeColor="text1"/>
      </w:rPr>
      <w:t>2</w:t>
    </w:r>
    <w:r w:rsidRPr="003B7A93">
      <w:rPr>
        <w:caps/>
        <w:noProof/>
        <w:color w:val="000000" w:themeColor="text1"/>
      </w:rPr>
      <w:fldChar w:fldCharType="end"/>
    </w:r>
  </w:p>
  <w:p w14:paraId="16441DA9" w14:textId="2769CDB2" w:rsidR="0090681F" w:rsidRDefault="0090681F" w:rsidP="0090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FF29" w14:textId="77777777" w:rsidR="00A03403" w:rsidRDefault="00A03403" w:rsidP="00820126">
      <w:r>
        <w:separator/>
      </w:r>
    </w:p>
  </w:footnote>
  <w:footnote w:type="continuationSeparator" w:id="0">
    <w:p w14:paraId="305A7083" w14:textId="77777777" w:rsidR="00A03403" w:rsidRDefault="00A03403" w:rsidP="00820126">
      <w:r>
        <w:continuationSeparator/>
      </w:r>
    </w:p>
  </w:footnote>
  <w:footnote w:type="continuationNotice" w:id="1">
    <w:p w14:paraId="10C49054" w14:textId="77777777" w:rsidR="00A03403" w:rsidRDefault="00A0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AB28" w14:textId="1DC85402" w:rsidR="00820126" w:rsidRDefault="00820126">
    <w:pPr>
      <w:pStyle w:val="Header"/>
    </w:pPr>
  </w:p>
  <w:p w14:paraId="1319F647" w14:textId="4941CFEC" w:rsidR="00820126" w:rsidRDefault="00820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F686" w14:textId="02160597" w:rsidR="00820126" w:rsidRDefault="00820126">
    <w:pPr>
      <w:pStyle w:val="Header"/>
    </w:pPr>
  </w:p>
  <w:p w14:paraId="0052F0E3" w14:textId="180DFA03" w:rsidR="00820126" w:rsidRDefault="004F45FB">
    <w:pPr>
      <w:pStyle w:val="Header"/>
    </w:pPr>
    <w:r>
      <w:rPr>
        <w:rFonts w:ascii="Arial" w:hAnsi="Arial" w:cs="Arial"/>
        <w:b/>
        <w:bCs/>
        <w:noProof/>
        <w:color w:val="44546A" w:themeColor="text2"/>
        <w:spacing w:val="20"/>
        <w:sz w:val="28"/>
        <w:szCs w:val="28"/>
      </w:rPr>
      <w:drawing>
        <wp:anchor distT="0" distB="0" distL="114300" distR="114300" simplePos="0" relativeHeight="251658240" behindDoc="0" locked="0" layoutInCell="1" allowOverlap="1" wp14:anchorId="755658BA" wp14:editId="04646208">
          <wp:simplePos x="0" y="0"/>
          <wp:positionH relativeFrom="margin">
            <wp:posOffset>75565</wp:posOffset>
          </wp:positionH>
          <wp:positionV relativeFrom="margin">
            <wp:posOffset>-944457</wp:posOffset>
          </wp:positionV>
          <wp:extent cx="930910" cy="838200"/>
          <wp:effectExtent l="0" t="0" r="0" b="0"/>
          <wp:wrapSquare wrapText="bothSides"/>
          <wp:docPr id="1201925470" name="Picture 1201925470" descr="A logo of a dart salu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18522" name="Picture 1" descr="A logo of a dart salutation&#10;&#10;Description automatically generated"/>
                  <pic:cNvPicPr/>
                </pic:nvPicPr>
                <pic:blipFill>
                  <a:blip r:embed="rId1"/>
                  <a:stretch>
                    <a:fillRect/>
                  </a:stretch>
                </pic:blipFill>
                <pic:spPr>
                  <a:xfrm>
                    <a:off x="0" y="0"/>
                    <a:ext cx="930910" cy="838200"/>
                  </a:xfrm>
                  <a:prstGeom prst="rect">
                    <a:avLst/>
                  </a:prstGeom>
                </pic:spPr>
              </pic:pic>
            </a:graphicData>
          </a:graphic>
          <wp14:sizeRelH relativeFrom="margin">
            <wp14:pctWidth>0</wp14:pctWidth>
          </wp14:sizeRelH>
          <wp14:sizeRelV relativeFrom="margin">
            <wp14:pctHeight>0</wp14:pctHeight>
          </wp14:sizeRelV>
        </wp:anchor>
      </w:drawing>
    </w:r>
  </w:p>
  <w:p w14:paraId="62118024" w14:textId="2D8F7EB3" w:rsidR="00820126" w:rsidRDefault="005D71A6" w:rsidP="00820126">
    <w:pPr>
      <w:pStyle w:val="Heading1"/>
      <w:ind w:left="5040"/>
      <w:rPr>
        <w:rFonts w:ascii="Arial" w:hAnsi="Arial" w:cs="Arial"/>
        <w:color w:val="44546A" w:themeColor="text2"/>
        <w:sz w:val="36"/>
        <w:szCs w:val="36"/>
      </w:rPr>
    </w:pPr>
    <w:r>
      <w:rPr>
        <w:rFonts w:ascii="Arial" w:hAnsi="Arial" w:cs="Arial"/>
        <w:color w:val="44546A" w:themeColor="text2"/>
        <w:sz w:val="36"/>
        <w:szCs w:val="36"/>
      </w:rPr>
      <w:t>ANNUAL GENERAL MEETING</w:t>
    </w:r>
  </w:p>
  <w:p w14:paraId="3FABE250" w14:textId="1C7B5873" w:rsidR="00820126" w:rsidRPr="004F45FB" w:rsidRDefault="00820126" w:rsidP="004F45FB">
    <w:pPr>
      <w:pStyle w:val="Heading1"/>
      <w:rPr>
        <w:rFonts w:ascii="Arial" w:hAnsi="Arial" w:cs="Arial"/>
        <w:color w:val="44546A" w:themeColor="text2"/>
        <w:sz w:val="36"/>
        <w:szCs w:val="36"/>
      </w:rPr>
    </w:pPr>
    <w:r w:rsidRPr="004928FC">
      <w:rPr>
        <w:rFonts w:ascii="Arial" w:hAnsi="Arial" w:cs="Arial"/>
        <w:color w:val="44546A" w:themeColor="text2"/>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79E"/>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7C19"/>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34B37"/>
    <w:multiLevelType w:val="hybridMultilevel"/>
    <w:tmpl w:val="83B2B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72335"/>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563A2"/>
    <w:multiLevelType w:val="hybridMultilevel"/>
    <w:tmpl w:val="F362A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FB6B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2C7DC4"/>
    <w:multiLevelType w:val="hybridMultilevel"/>
    <w:tmpl w:val="22C40FB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40B35FA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5551F4"/>
    <w:multiLevelType w:val="hybridMultilevel"/>
    <w:tmpl w:val="760C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072E6"/>
    <w:multiLevelType w:val="hybridMultilevel"/>
    <w:tmpl w:val="83B2B0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3B31FE"/>
    <w:multiLevelType w:val="multilevel"/>
    <w:tmpl w:val="D65C1052"/>
    <w:styleLink w:val="CurrentList1"/>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DA542F"/>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B650E3"/>
    <w:multiLevelType w:val="hybridMultilevel"/>
    <w:tmpl w:val="83B2B0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2B2152"/>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C1169F"/>
    <w:multiLevelType w:val="hybridMultilevel"/>
    <w:tmpl w:val="2B84B8F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372F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BE5BA5"/>
    <w:multiLevelType w:val="hybridMultilevel"/>
    <w:tmpl w:val="1ABE6622"/>
    <w:lvl w:ilvl="0" w:tplc="0809000F">
      <w:start w:val="1"/>
      <w:numFmt w:val="decimal"/>
      <w:lvlText w:val="%1."/>
      <w:lvlJc w:val="left"/>
      <w:pPr>
        <w:ind w:left="107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C23395"/>
    <w:multiLevelType w:val="multilevel"/>
    <w:tmpl w:val="D65C1052"/>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CB429A"/>
    <w:multiLevelType w:val="hybridMultilevel"/>
    <w:tmpl w:val="8ECA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82F0C"/>
    <w:multiLevelType w:val="hybridMultilevel"/>
    <w:tmpl w:val="130C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02038">
    <w:abstractNumId w:val="5"/>
  </w:num>
  <w:num w:numId="2" w16cid:durableId="2058239302">
    <w:abstractNumId w:val="15"/>
  </w:num>
  <w:num w:numId="3" w16cid:durableId="354967023">
    <w:abstractNumId w:val="17"/>
  </w:num>
  <w:num w:numId="4" w16cid:durableId="250047903">
    <w:abstractNumId w:val="7"/>
  </w:num>
  <w:num w:numId="5" w16cid:durableId="1913811379">
    <w:abstractNumId w:val="6"/>
  </w:num>
  <w:num w:numId="6" w16cid:durableId="1021778320">
    <w:abstractNumId w:val="16"/>
  </w:num>
  <w:num w:numId="7" w16cid:durableId="145558094">
    <w:abstractNumId w:val="2"/>
  </w:num>
  <w:num w:numId="8" w16cid:durableId="934822476">
    <w:abstractNumId w:val="9"/>
  </w:num>
  <w:num w:numId="9" w16cid:durableId="1749770573">
    <w:abstractNumId w:val="12"/>
  </w:num>
  <w:num w:numId="10" w16cid:durableId="208961305">
    <w:abstractNumId w:val="13"/>
  </w:num>
  <w:num w:numId="11" w16cid:durableId="1432893932">
    <w:abstractNumId w:val="11"/>
  </w:num>
  <w:num w:numId="12" w16cid:durableId="1048069619">
    <w:abstractNumId w:val="0"/>
  </w:num>
  <w:num w:numId="13" w16cid:durableId="1733580256">
    <w:abstractNumId w:val="3"/>
  </w:num>
  <w:num w:numId="14" w16cid:durableId="227036081">
    <w:abstractNumId w:val="1"/>
  </w:num>
  <w:num w:numId="15" w16cid:durableId="157499412">
    <w:abstractNumId w:val="10"/>
  </w:num>
  <w:num w:numId="16" w16cid:durableId="1593278057">
    <w:abstractNumId w:val="8"/>
  </w:num>
  <w:num w:numId="17" w16cid:durableId="1625886040">
    <w:abstractNumId w:val="4"/>
  </w:num>
  <w:num w:numId="18" w16cid:durableId="1092624859">
    <w:abstractNumId w:val="19"/>
  </w:num>
  <w:num w:numId="19" w16cid:durableId="797256993">
    <w:abstractNumId w:val="18"/>
  </w:num>
  <w:num w:numId="20" w16cid:durableId="1986276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26"/>
    <w:rsid w:val="00003A96"/>
    <w:rsid w:val="00010A79"/>
    <w:rsid w:val="00012495"/>
    <w:rsid w:val="000171F8"/>
    <w:rsid w:val="000209FE"/>
    <w:rsid w:val="00023ACA"/>
    <w:rsid w:val="00023B32"/>
    <w:rsid w:val="0002561A"/>
    <w:rsid w:val="00026A28"/>
    <w:rsid w:val="00026ED1"/>
    <w:rsid w:val="0002762F"/>
    <w:rsid w:val="0003186A"/>
    <w:rsid w:val="00031C0A"/>
    <w:rsid w:val="000400F8"/>
    <w:rsid w:val="0004362C"/>
    <w:rsid w:val="00045563"/>
    <w:rsid w:val="0005129F"/>
    <w:rsid w:val="00057F29"/>
    <w:rsid w:val="00063072"/>
    <w:rsid w:val="000645DE"/>
    <w:rsid w:val="00065F91"/>
    <w:rsid w:val="00074F13"/>
    <w:rsid w:val="00084418"/>
    <w:rsid w:val="0008795C"/>
    <w:rsid w:val="00087A4B"/>
    <w:rsid w:val="000902A7"/>
    <w:rsid w:val="000920B1"/>
    <w:rsid w:val="00094356"/>
    <w:rsid w:val="00097325"/>
    <w:rsid w:val="000A2FEF"/>
    <w:rsid w:val="000A3F7F"/>
    <w:rsid w:val="000B0E2D"/>
    <w:rsid w:val="000B135B"/>
    <w:rsid w:val="000B588E"/>
    <w:rsid w:val="000C1DAC"/>
    <w:rsid w:val="000C1DEC"/>
    <w:rsid w:val="000C1ED2"/>
    <w:rsid w:val="000C20DF"/>
    <w:rsid w:val="000C3CAA"/>
    <w:rsid w:val="000C53A1"/>
    <w:rsid w:val="000C5FC7"/>
    <w:rsid w:val="000C77ED"/>
    <w:rsid w:val="000D16B4"/>
    <w:rsid w:val="000D7727"/>
    <w:rsid w:val="000E37D1"/>
    <w:rsid w:val="000F7B43"/>
    <w:rsid w:val="00107B72"/>
    <w:rsid w:val="00110010"/>
    <w:rsid w:val="00111DC8"/>
    <w:rsid w:val="001129B7"/>
    <w:rsid w:val="00115606"/>
    <w:rsid w:val="00120B42"/>
    <w:rsid w:val="0012140B"/>
    <w:rsid w:val="001226AE"/>
    <w:rsid w:val="0012285A"/>
    <w:rsid w:val="00123107"/>
    <w:rsid w:val="001252E7"/>
    <w:rsid w:val="00136890"/>
    <w:rsid w:val="00141314"/>
    <w:rsid w:val="00141EA9"/>
    <w:rsid w:val="00142B9E"/>
    <w:rsid w:val="00143C11"/>
    <w:rsid w:val="00145F60"/>
    <w:rsid w:val="001573A4"/>
    <w:rsid w:val="001601DE"/>
    <w:rsid w:val="0016085A"/>
    <w:rsid w:val="00162858"/>
    <w:rsid w:val="001632EA"/>
    <w:rsid w:val="00165C3B"/>
    <w:rsid w:val="001703AA"/>
    <w:rsid w:val="00170909"/>
    <w:rsid w:val="00171C33"/>
    <w:rsid w:val="001767D0"/>
    <w:rsid w:val="0018252C"/>
    <w:rsid w:val="00193375"/>
    <w:rsid w:val="00193486"/>
    <w:rsid w:val="001A1139"/>
    <w:rsid w:val="001A279F"/>
    <w:rsid w:val="001A7ED8"/>
    <w:rsid w:val="001B0C61"/>
    <w:rsid w:val="001B1049"/>
    <w:rsid w:val="001B2663"/>
    <w:rsid w:val="001B3B61"/>
    <w:rsid w:val="001B5C67"/>
    <w:rsid w:val="001C4730"/>
    <w:rsid w:val="001C76C5"/>
    <w:rsid w:val="001D56D9"/>
    <w:rsid w:val="001D76F8"/>
    <w:rsid w:val="001E22E0"/>
    <w:rsid w:val="001E4776"/>
    <w:rsid w:val="001F3A14"/>
    <w:rsid w:val="001F4A76"/>
    <w:rsid w:val="001F577C"/>
    <w:rsid w:val="001F5FF5"/>
    <w:rsid w:val="001F74A2"/>
    <w:rsid w:val="00200D87"/>
    <w:rsid w:val="00201281"/>
    <w:rsid w:val="002038E1"/>
    <w:rsid w:val="002040B5"/>
    <w:rsid w:val="0020514E"/>
    <w:rsid w:val="00206D2D"/>
    <w:rsid w:val="002106F9"/>
    <w:rsid w:val="002142F5"/>
    <w:rsid w:val="002147F5"/>
    <w:rsid w:val="0021630F"/>
    <w:rsid w:val="00216802"/>
    <w:rsid w:val="00217733"/>
    <w:rsid w:val="00220F6E"/>
    <w:rsid w:val="002227CA"/>
    <w:rsid w:val="00223A02"/>
    <w:rsid w:val="00224E9C"/>
    <w:rsid w:val="00225876"/>
    <w:rsid w:val="0022652E"/>
    <w:rsid w:val="00227548"/>
    <w:rsid w:val="002315E2"/>
    <w:rsid w:val="0023387D"/>
    <w:rsid w:val="00235017"/>
    <w:rsid w:val="00235479"/>
    <w:rsid w:val="00235F13"/>
    <w:rsid w:val="002469DB"/>
    <w:rsid w:val="00251084"/>
    <w:rsid w:val="00254987"/>
    <w:rsid w:val="00266FCA"/>
    <w:rsid w:val="00267854"/>
    <w:rsid w:val="00271586"/>
    <w:rsid w:val="00273673"/>
    <w:rsid w:val="00273B1D"/>
    <w:rsid w:val="00281619"/>
    <w:rsid w:val="00283620"/>
    <w:rsid w:val="00285361"/>
    <w:rsid w:val="0029056F"/>
    <w:rsid w:val="002A1998"/>
    <w:rsid w:val="002A323A"/>
    <w:rsid w:val="002A6DB6"/>
    <w:rsid w:val="002B0A1F"/>
    <w:rsid w:val="002B17A5"/>
    <w:rsid w:val="002B726B"/>
    <w:rsid w:val="002C03FF"/>
    <w:rsid w:val="002C0CAA"/>
    <w:rsid w:val="002C36F3"/>
    <w:rsid w:val="002D17DA"/>
    <w:rsid w:val="002D2608"/>
    <w:rsid w:val="002D2BB7"/>
    <w:rsid w:val="002D7779"/>
    <w:rsid w:val="002E0567"/>
    <w:rsid w:val="002E196B"/>
    <w:rsid w:val="002E4504"/>
    <w:rsid w:val="002F1E75"/>
    <w:rsid w:val="0030305C"/>
    <w:rsid w:val="0031023C"/>
    <w:rsid w:val="00310416"/>
    <w:rsid w:val="00310930"/>
    <w:rsid w:val="00313800"/>
    <w:rsid w:val="00315DF7"/>
    <w:rsid w:val="003167D8"/>
    <w:rsid w:val="003362AF"/>
    <w:rsid w:val="00336845"/>
    <w:rsid w:val="003371FD"/>
    <w:rsid w:val="00340BE1"/>
    <w:rsid w:val="00343D78"/>
    <w:rsid w:val="00346508"/>
    <w:rsid w:val="003466B4"/>
    <w:rsid w:val="00347264"/>
    <w:rsid w:val="00350D72"/>
    <w:rsid w:val="00352670"/>
    <w:rsid w:val="00352E66"/>
    <w:rsid w:val="00356ACD"/>
    <w:rsid w:val="003606D1"/>
    <w:rsid w:val="00361112"/>
    <w:rsid w:val="00363531"/>
    <w:rsid w:val="0036559F"/>
    <w:rsid w:val="00366F94"/>
    <w:rsid w:val="00372CA3"/>
    <w:rsid w:val="00373EAD"/>
    <w:rsid w:val="00376EC1"/>
    <w:rsid w:val="00380146"/>
    <w:rsid w:val="003850C1"/>
    <w:rsid w:val="00386F99"/>
    <w:rsid w:val="00393277"/>
    <w:rsid w:val="00395B4B"/>
    <w:rsid w:val="00396173"/>
    <w:rsid w:val="0039664A"/>
    <w:rsid w:val="003A0191"/>
    <w:rsid w:val="003A4329"/>
    <w:rsid w:val="003A5B54"/>
    <w:rsid w:val="003B6147"/>
    <w:rsid w:val="003B7A93"/>
    <w:rsid w:val="003C3189"/>
    <w:rsid w:val="003C32BD"/>
    <w:rsid w:val="003C58C8"/>
    <w:rsid w:val="003C58F9"/>
    <w:rsid w:val="003C76B7"/>
    <w:rsid w:val="003D0A89"/>
    <w:rsid w:val="003D5869"/>
    <w:rsid w:val="003D5940"/>
    <w:rsid w:val="003D6689"/>
    <w:rsid w:val="003D78F5"/>
    <w:rsid w:val="003E0699"/>
    <w:rsid w:val="003E0C34"/>
    <w:rsid w:val="003E401D"/>
    <w:rsid w:val="003F00DD"/>
    <w:rsid w:val="003F3DCA"/>
    <w:rsid w:val="003F5C00"/>
    <w:rsid w:val="00400A45"/>
    <w:rsid w:val="00403176"/>
    <w:rsid w:val="00410A85"/>
    <w:rsid w:val="0041200B"/>
    <w:rsid w:val="00420AF6"/>
    <w:rsid w:val="00421693"/>
    <w:rsid w:val="00423B50"/>
    <w:rsid w:val="0042422D"/>
    <w:rsid w:val="0043096D"/>
    <w:rsid w:val="00431BFA"/>
    <w:rsid w:val="00432BFC"/>
    <w:rsid w:val="00440DC0"/>
    <w:rsid w:val="00440E43"/>
    <w:rsid w:val="004418D4"/>
    <w:rsid w:val="00443B60"/>
    <w:rsid w:val="00443D94"/>
    <w:rsid w:val="00450085"/>
    <w:rsid w:val="00450F6C"/>
    <w:rsid w:val="0045202A"/>
    <w:rsid w:val="00455689"/>
    <w:rsid w:val="004576E8"/>
    <w:rsid w:val="00461BDD"/>
    <w:rsid w:val="00462933"/>
    <w:rsid w:val="00464CB2"/>
    <w:rsid w:val="00466A09"/>
    <w:rsid w:val="00473D49"/>
    <w:rsid w:val="00473E62"/>
    <w:rsid w:val="0047643A"/>
    <w:rsid w:val="0048118B"/>
    <w:rsid w:val="004867FB"/>
    <w:rsid w:val="004922D1"/>
    <w:rsid w:val="00494C86"/>
    <w:rsid w:val="00497D07"/>
    <w:rsid w:val="004A0CEA"/>
    <w:rsid w:val="004A5AA4"/>
    <w:rsid w:val="004B679C"/>
    <w:rsid w:val="004B7386"/>
    <w:rsid w:val="004C04AD"/>
    <w:rsid w:val="004C072A"/>
    <w:rsid w:val="004C12C1"/>
    <w:rsid w:val="004E2431"/>
    <w:rsid w:val="004E69BE"/>
    <w:rsid w:val="004F45FB"/>
    <w:rsid w:val="004F61D0"/>
    <w:rsid w:val="004F6FE2"/>
    <w:rsid w:val="00501018"/>
    <w:rsid w:val="00506793"/>
    <w:rsid w:val="005128E3"/>
    <w:rsid w:val="00513D53"/>
    <w:rsid w:val="00517679"/>
    <w:rsid w:val="00523A18"/>
    <w:rsid w:val="00523A79"/>
    <w:rsid w:val="00523B15"/>
    <w:rsid w:val="00527127"/>
    <w:rsid w:val="00530DB4"/>
    <w:rsid w:val="00530E3E"/>
    <w:rsid w:val="005311A7"/>
    <w:rsid w:val="005321C5"/>
    <w:rsid w:val="00536EC3"/>
    <w:rsid w:val="00540B30"/>
    <w:rsid w:val="00543859"/>
    <w:rsid w:val="00544CC1"/>
    <w:rsid w:val="005459DB"/>
    <w:rsid w:val="0055173E"/>
    <w:rsid w:val="00552D19"/>
    <w:rsid w:val="00552EA8"/>
    <w:rsid w:val="00557AB4"/>
    <w:rsid w:val="00560194"/>
    <w:rsid w:val="00561F65"/>
    <w:rsid w:val="00563A29"/>
    <w:rsid w:val="00566ED5"/>
    <w:rsid w:val="00570351"/>
    <w:rsid w:val="0057215B"/>
    <w:rsid w:val="00572AC0"/>
    <w:rsid w:val="00573493"/>
    <w:rsid w:val="005756DB"/>
    <w:rsid w:val="00582E4D"/>
    <w:rsid w:val="005900B3"/>
    <w:rsid w:val="00594FB6"/>
    <w:rsid w:val="005A5EFF"/>
    <w:rsid w:val="005B1FF9"/>
    <w:rsid w:val="005B677E"/>
    <w:rsid w:val="005B67A4"/>
    <w:rsid w:val="005B67D0"/>
    <w:rsid w:val="005C15FE"/>
    <w:rsid w:val="005C1891"/>
    <w:rsid w:val="005C6EF9"/>
    <w:rsid w:val="005D065A"/>
    <w:rsid w:val="005D0E0F"/>
    <w:rsid w:val="005D4DBF"/>
    <w:rsid w:val="005D4DD8"/>
    <w:rsid w:val="005D64BB"/>
    <w:rsid w:val="005D667F"/>
    <w:rsid w:val="005D71A6"/>
    <w:rsid w:val="005D7C41"/>
    <w:rsid w:val="005E0A8E"/>
    <w:rsid w:val="005F64A8"/>
    <w:rsid w:val="006038EE"/>
    <w:rsid w:val="00612D11"/>
    <w:rsid w:val="006174FF"/>
    <w:rsid w:val="00620149"/>
    <w:rsid w:val="00620FC3"/>
    <w:rsid w:val="0062679D"/>
    <w:rsid w:val="00631D66"/>
    <w:rsid w:val="00633050"/>
    <w:rsid w:val="0063335D"/>
    <w:rsid w:val="0063671B"/>
    <w:rsid w:val="00644AB6"/>
    <w:rsid w:val="0064721E"/>
    <w:rsid w:val="00650594"/>
    <w:rsid w:val="00653D74"/>
    <w:rsid w:val="00653F7E"/>
    <w:rsid w:val="00654CD5"/>
    <w:rsid w:val="00662630"/>
    <w:rsid w:val="006647CA"/>
    <w:rsid w:val="00664D07"/>
    <w:rsid w:val="00671E5B"/>
    <w:rsid w:val="00676B6C"/>
    <w:rsid w:val="00677746"/>
    <w:rsid w:val="00680575"/>
    <w:rsid w:val="00681194"/>
    <w:rsid w:val="00683924"/>
    <w:rsid w:val="00683AB9"/>
    <w:rsid w:val="006849FD"/>
    <w:rsid w:val="006854C6"/>
    <w:rsid w:val="00690A6E"/>
    <w:rsid w:val="00695434"/>
    <w:rsid w:val="0069632B"/>
    <w:rsid w:val="00697C5A"/>
    <w:rsid w:val="006A1A20"/>
    <w:rsid w:val="006A1F8A"/>
    <w:rsid w:val="006A28EB"/>
    <w:rsid w:val="006A4DC9"/>
    <w:rsid w:val="006A7E2D"/>
    <w:rsid w:val="006C2101"/>
    <w:rsid w:val="006D017A"/>
    <w:rsid w:val="006D624E"/>
    <w:rsid w:val="006E1D73"/>
    <w:rsid w:val="006E1DD1"/>
    <w:rsid w:val="006E202C"/>
    <w:rsid w:val="006E7069"/>
    <w:rsid w:val="006F21C0"/>
    <w:rsid w:val="006F5ADA"/>
    <w:rsid w:val="006F5F2F"/>
    <w:rsid w:val="00700267"/>
    <w:rsid w:val="007004C4"/>
    <w:rsid w:val="00702478"/>
    <w:rsid w:val="00704441"/>
    <w:rsid w:val="007060A1"/>
    <w:rsid w:val="00712D23"/>
    <w:rsid w:val="00717414"/>
    <w:rsid w:val="0072101E"/>
    <w:rsid w:val="007213FB"/>
    <w:rsid w:val="00721A38"/>
    <w:rsid w:val="00724776"/>
    <w:rsid w:val="00725125"/>
    <w:rsid w:val="00725FB1"/>
    <w:rsid w:val="00726AF1"/>
    <w:rsid w:val="00733A63"/>
    <w:rsid w:val="00735928"/>
    <w:rsid w:val="00736FF7"/>
    <w:rsid w:val="00740BF5"/>
    <w:rsid w:val="00740EB3"/>
    <w:rsid w:val="00743A99"/>
    <w:rsid w:val="00756ACD"/>
    <w:rsid w:val="00764346"/>
    <w:rsid w:val="00764A3D"/>
    <w:rsid w:val="00773ED9"/>
    <w:rsid w:val="00781B2B"/>
    <w:rsid w:val="00782073"/>
    <w:rsid w:val="00785580"/>
    <w:rsid w:val="00785CE3"/>
    <w:rsid w:val="007950AF"/>
    <w:rsid w:val="00795376"/>
    <w:rsid w:val="007A0FD2"/>
    <w:rsid w:val="007A4A90"/>
    <w:rsid w:val="007A71DA"/>
    <w:rsid w:val="007B1413"/>
    <w:rsid w:val="007B1C7B"/>
    <w:rsid w:val="007B1D5D"/>
    <w:rsid w:val="007D65BD"/>
    <w:rsid w:val="007D6774"/>
    <w:rsid w:val="007E10BE"/>
    <w:rsid w:val="007E2C1B"/>
    <w:rsid w:val="007F2256"/>
    <w:rsid w:val="007F573D"/>
    <w:rsid w:val="0080079B"/>
    <w:rsid w:val="00804F6D"/>
    <w:rsid w:val="00807A18"/>
    <w:rsid w:val="00814434"/>
    <w:rsid w:val="008158AD"/>
    <w:rsid w:val="00817E02"/>
    <w:rsid w:val="00820126"/>
    <w:rsid w:val="00823375"/>
    <w:rsid w:val="00823A62"/>
    <w:rsid w:val="00826490"/>
    <w:rsid w:val="00835772"/>
    <w:rsid w:val="00842195"/>
    <w:rsid w:val="008441B0"/>
    <w:rsid w:val="00853A2B"/>
    <w:rsid w:val="00857077"/>
    <w:rsid w:val="00861988"/>
    <w:rsid w:val="00866950"/>
    <w:rsid w:val="008716EF"/>
    <w:rsid w:val="008746FA"/>
    <w:rsid w:val="008746FF"/>
    <w:rsid w:val="00875EDE"/>
    <w:rsid w:val="008768C1"/>
    <w:rsid w:val="00880A77"/>
    <w:rsid w:val="00882D81"/>
    <w:rsid w:val="00884132"/>
    <w:rsid w:val="008851EA"/>
    <w:rsid w:val="00892DA7"/>
    <w:rsid w:val="0089301E"/>
    <w:rsid w:val="0089526F"/>
    <w:rsid w:val="008A2FAC"/>
    <w:rsid w:val="008A523D"/>
    <w:rsid w:val="008C1026"/>
    <w:rsid w:val="008C2B5D"/>
    <w:rsid w:val="008C5046"/>
    <w:rsid w:val="008D0AA9"/>
    <w:rsid w:val="008D12A4"/>
    <w:rsid w:val="008D3396"/>
    <w:rsid w:val="008E1603"/>
    <w:rsid w:val="008E163F"/>
    <w:rsid w:val="008E4EF1"/>
    <w:rsid w:val="008F3234"/>
    <w:rsid w:val="008F327C"/>
    <w:rsid w:val="008F380E"/>
    <w:rsid w:val="008F39F0"/>
    <w:rsid w:val="008F6E01"/>
    <w:rsid w:val="008F6E19"/>
    <w:rsid w:val="008F7644"/>
    <w:rsid w:val="008F7BB8"/>
    <w:rsid w:val="0090188D"/>
    <w:rsid w:val="009061A8"/>
    <w:rsid w:val="0090681F"/>
    <w:rsid w:val="00906B53"/>
    <w:rsid w:val="00907450"/>
    <w:rsid w:val="00914100"/>
    <w:rsid w:val="00915F50"/>
    <w:rsid w:val="0091600D"/>
    <w:rsid w:val="0091616F"/>
    <w:rsid w:val="00917E08"/>
    <w:rsid w:val="009217FF"/>
    <w:rsid w:val="009248BE"/>
    <w:rsid w:val="00926BBF"/>
    <w:rsid w:val="00930EA5"/>
    <w:rsid w:val="009321B3"/>
    <w:rsid w:val="009331A4"/>
    <w:rsid w:val="00933706"/>
    <w:rsid w:val="00934804"/>
    <w:rsid w:val="009410CE"/>
    <w:rsid w:val="0094120F"/>
    <w:rsid w:val="0094279F"/>
    <w:rsid w:val="0094403D"/>
    <w:rsid w:val="00946853"/>
    <w:rsid w:val="0095090F"/>
    <w:rsid w:val="0095472C"/>
    <w:rsid w:val="00955406"/>
    <w:rsid w:val="009560C5"/>
    <w:rsid w:val="00957A4D"/>
    <w:rsid w:val="00960EA7"/>
    <w:rsid w:val="00964EE9"/>
    <w:rsid w:val="00967E0B"/>
    <w:rsid w:val="0097212F"/>
    <w:rsid w:val="00983DA8"/>
    <w:rsid w:val="00984BBB"/>
    <w:rsid w:val="00987CAD"/>
    <w:rsid w:val="009A23BB"/>
    <w:rsid w:val="009A2754"/>
    <w:rsid w:val="009A3D2F"/>
    <w:rsid w:val="009B0762"/>
    <w:rsid w:val="009B1602"/>
    <w:rsid w:val="009B1FA0"/>
    <w:rsid w:val="009B25A5"/>
    <w:rsid w:val="009B3D8B"/>
    <w:rsid w:val="009C09E2"/>
    <w:rsid w:val="009C4E6B"/>
    <w:rsid w:val="009C6E60"/>
    <w:rsid w:val="009C71D5"/>
    <w:rsid w:val="009D01E3"/>
    <w:rsid w:val="009D0B06"/>
    <w:rsid w:val="009D34BD"/>
    <w:rsid w:val="009D35FE"/>
    <w:rsid w:val="009E4499"/>
    <w:rsid w:val="009E5269"/>
    <w:rsid w:val="009E69C0"/>
    <w:rsid w:val="009F390D"/>
    <w:rsid w:val="00A00200"/>
    <w:rsid w:val="00A03403"/>
    <w:rsid w:val="00A20B50"/>
    <w:rsid w:val="00A211F2"/>
    <w:rsid w:val="00A2515D"/>
    <w:rsid w:val="00A34A37"/>
    <w:rsid w:val="00A36401"/>
    <w:rsid w:val="00A36C10"/>
    <w:rsid w:val="00A3740E"/>
    <w:rsid w:val="00A40CE5"/>
    <w:rsid w:val="00A4431A"/>
    <w:rsid w:val="00A4497D"/>
    <w:rsid w:val="00A45575"/>
    <w:rsid w:val="00A46D1D"/>
    <w:rsid w:val="00A50369"/>
    <w:rsid w:val="00A524CB"/>
    <w:rsid w:val="00A55AC8"/>
    <w:rsid w:val="00A628F1"/>
    <w:rsid w:val="00A662BD"/>
    <w:rsid w:val="00A72193"/>
    <w:rsid w:val="00A7219A"/>
    <w:rsid w:val="00A73CAC"/>
    <w:rsid w:val="00A755C3"/>
    <w:rsid w:val="00A77C12"/>
    <w:rsid w:val="00A86851"/>
    <w:rsid w:val="00A87631"/>
    <w:rsid w:val="00A90314"/>
    <w:rsid w:val="00A91D1C"/>
    <w:rsid w:val="00A92D3A"/>
    <w:rsid w:val="00A9786A"/>
    <w:rsid w:val="00AA0125"/>
    <w:rsid w:val="00AA1368"/>
    <w:rsid w:val="00AA13F9"/>
    <w:rsid w:val="00AA14D5"/>
    <w:rsid w:val="00AA1A3C"/>
    <w:rsid w:val="00AA3FE2"/>
    <w:rsid w:val="00AA7413"/>
    <w:rsid w:val="00AB2FAD"/>
    <w:rsid w:val="00AB4FB9"/>
    <w:rsid w:val="00AB7CE1"/>
    <w:rsid w:val="00AB7F7A"/>
    <w:rsid w:val="00AC504B"/>
    <w:rsid w:val="00AD1CDB"/>
    <w:rsid w:val="00AD31F1"/>
    <w:rsid w:val="00AD5DFD"/>
    <w:rsid w:val="00AD5ED0"/>
    <w:rsid w:val="00AD663F"/>
    <w:rsid w:val="00AD6B13"/>
    <w:rsid w:val="00AD6D1D"/>
    <w:rsid w:val="00AE05E4"/>
    <w:rsid w:val="00AE08C4"/>
    <w:rsid w:val="00AE223B"/>
    <w:rsid w:val="00AE24B1"/>
    <w:rsid w:val="00AE43BD"/>
    <w:rsid w:val="00AE58BD"/>
    <w:rsid w:val="00AF26BE"/>
    <w:rsid w:val="00AF49EB"/>
    <w:rsid w:val="00AF6B10"/>
    <w:rsid w:val="00AF6CFC"/>
    <w:rsid w:val="00B0174D"/>
    <w:rsid w:val="00B01CB1"/>
    <w:rsid w:val="00B035AF"/>
    <w:rsid w:val="00B0459A"/>
    <w:rsid w:val="00B04A07"/>
    <w:rsid w:val="00B052E4"/>
    <w:rsid w:val="00B104EF"/>
    <w:rsid w:val="00B113F6"/>
    <w:rsid w:val="00B14540"/>
    <w:rsid w:val="00B165F0"/>
    <w:rsid w:val="00B23E72"/>
    <w:rsid w:val="00B261F2"/>
    <w:rsid w:val="00B35BB3"/>
    <w:rsid w:val="00B41A64"/>
    <w:rsid w:val="00B425F8"/>
    <w:rsid w:val="00B43B59"/>
    <w:rsid w:val="00B46E6D"/>
    <w:rsid w:val="00B510D2"/>
    <w:rsid w:val="00B56396"/>
    <w:rsid w:val="00B60C71"/>
    <w:rsid w:val="00B6432B"/>
    <w:rsid w:val="00B647DF"/>
    <w:rsid w:val="00B81A5C"/>
    <w:rsid w:val="00B832C0"/>
    <w:rsid w:val="00B91C89"/>
    <w:rsid w:val="00B92EE5"/>
    <w:rsid w:val="00B93F5A"/>
    <w:rsid w:val="00BA725D"/>
    <w:rsid w:val="00BA7A68"/>
    <w:rsid w:val="00BB117B"/>
    <w:rsid w:val="00BB681D"/>
    <w:rsid w:val="00BC028E"/>
    <w:rsid w:val="00BC4E7E"/>
    <w:rsid w:val="00BC5E32"/>
    <w:rsid w:val="00BC5ECB"/>
    <w:rsid w:val="00BD1000"/>
    <w:rsid w:val="00BD530F"/>
    <w:rsid w:val="00BE068D"/>
    <w:rsid w:val="00BE1155"/>
    <w:rsid w:val="00BE198E"/>
    <w:rsid w:val="00BE1CC0"/>
    <w:rsid w:val="00BE275F"/>
    <w:rsid w:val="00BE2AFE"/>
    <w:rsid w:val="00BE7E18"/>
    <w:rsid w:val="00BF0E16"/>
    <w:rsid w:val="00BF4B2D"/>
    <w:rsid w:val="00C01472"/>
    <w:rsid w:val="00C023BF"/>
    <w:rsid w:val="00C04193"/>
    <w:rsid w:val="00C06479"/>
    <w:rsid w:val="00C1410A"/>
    <w:rsid w:val="00C16051"/>
    <w:rsid w:val="00C16BC9"/>
    <w:rsid w:val="00C17C4D"/>
    <w:rsid w:val="00C21221"/>
    <w:rsid w:val="00C22616"/>
    <w:rsid w:val="00C25FEF"/>
    <w:rsid w:val="00C2604E"/>
    <w:rsid w:val="00C31212"/>
    <w:rsid w:val="00C31439"/>
    <w:rsid w:val="00C339F4"/>
    <w:rsid w:val="00C33DC2"/>
    <w:rsid w:val="00C33E56"/>
    <w:rsid w:val="00C341F6"/>
    <w:rsid w:val="00C34C06"/>
    <w:rsid w:val="00C3559C"/>
    <w:rsid w:val="00C36447"/>
    <w:rsid w:val="00C3775C"/>
    <w:rsid w:val="00C41854"/>
    <w:rsid w:val="00C4712D"/>
    <w:rsid w:val="00C506A2"/>
    <w:rsid w:val="00C50ED5"/>
    <w:rsid w:val="00C51EEB"/>
    <w:rsid w:val="00C533F9"/>
    <w:rsid w:val="00C5422F"/>
    <w:rsid w:val="00C568CD"/>
    <w:rsid w:val="00C61605"/>
    <w:rsid w:val="00C62368"/>
    <w:rsid w:val="00C74C30"/>
    <w:rsid w:val="00C76EAC"/>
    <w:rsid w:val="00C8064E"/>
    <w:rsid w:val="00C82AD8"/>
    <w:rsid w:val="00C82B51"/>
    <w:rsid w:val="00C86576"/>
    <w:rsid w:val="00C877D7"/>
    <w:rsid w:val="00C93172"/>
    <w:rsid w:val="00C93DB2"/>
    <w:rsid w:val="00C94364"/>
    <w:rsid w:val="00CA15EF"/>
    <w:rsid w:val="00CA4EB3"/>
    <w:rsid w:val="00CA51DD"/>
    <w:rsid w:val="00CA6020"/>
    <w:rsid w:val="00CA6972"/>
    <w:rsid w:val="00CA75E4"/>
    <w:rsid w:val="00CA7D4C"/>
    <w:rsid w:val="00CB40E9"/>
    <w:rsid w:val="00CB6A0B"/>
    <w:rsid w:val="00CB6F32"/>
    <w:rsid w:val="00CC26A7"/>
    <w:rsid w:val="00CC3011"/>
    <w:rsid w:val="00CD02C9"/>
    <w:rsid w:val="00CD52E4"/>
    <w:rsid w:val="00CD5945"/>
    <w:rsid w:val="00CD76B1"/>
    <w:rsid w:val="00CE16EC"/>
    <w:rsid w:val="00CE6DAB"/>
    <w:rsid w:val="00CF19DE"/>
    <w:rsid w:val="00CF2945"/>
    <w:rsid w:val="00CF4A61"/>
    <w:rsid w:val="00D03B34"/>
    <w:rsid w:val="00D07CA8"/>
    <w:rsid w:val="00D110D9"/>
    <w:rsid w:val="00D1553A"/>
    <w:rsid w:val="00D22DB0"/>
    <w:rsid w:val="00D27EA0"/>
    <w:rsid w:val="00D319D8"/>
    <w:rsid w:val="00D446B5"/>
    <w:rsid w:val="00D50771"/>
    <w:rsid w:val="00D50870"/>
    <w:rsid w:val="00D54583"/>
    <w:rsid w:val="00D60553"/>
    <w:rsid w:val="00D61F66"/>
    <w:rsid w:val="00D65E2B"/>
    <w:rsid w:val="00D66CB5"/>
    <w:rsid w:val="00D6739B"/>
    <w:rsid w:val="00D67547"/>
    <w:rsid w:val="00D71062"/>
    <w:rsid w:val="00D72D2C"/>
    <w:rsid w:val="00D72EFC"/>
    <w:rsid w:val="00D73122"/>
    <w:rsid w:val="00D82806"/>
    <w:rsid w:val="00D83F07"/>
    <w:rsid w:val="00D90190"/>
    <w:rsid w:val="00D928DE"/>
    <w:rsid w:val="00D95329"/>
    <w:rsid w:val="00D96A59"/>
    <w:rsid w:val="00DA0FA2"/>
    <w:rsid w:val="00DA1A7B"/>
    <w:rsid w:val="00DA2C48"/>
    <w:rsid w:val="00DB0B53"/>
    <w:rsid w:val="00DB4FC9"/>
    <w:rsid w:val="00DB6AB0"/>
    <w:rsid w:val="00DC0D15"/>
    <w:rsid w:val="00DC2C1B"/>
    <w:rsid w:val="00DC4723"/>
    <w:rsid w:val="00DD18A1"/>
    <w:rsid w:val="00DD425E"/>
    <w:rsid w:val="00DD51C8"/>
    <w:rsid w:val="00DD5CDA"/>
    <w:rsid w:val="00DD7251"/>
    <w:rsid w:val="00DD7528"/>
    <w:rsid w:val="00DE2702"/>
    <w:rsid w:val="00DE51A0"/>
    <w:rsid w:val="00DF4970"/>
    <w:rsid w:val="00DF58CC"/>
    <w:rsid w:val="00DF67A7"/>
    <w:rsid w:val="00E05200"/>
    <w:rsid w:val="00E06372"/>
    <w:rsid w:val="00E06558"/>
    <w:rsid w:val="00E07051"/>
    <w:rsid w:val="00E14313"/>
    <w:rsid w:val="00E14F64"/>
    <w:rsid w:val="00E1760B"/>
    <w:rsid w:val="00E17B58"/>
    <w:rsid w:val="00E20E68"/>
    <w:rsid w:val="00E21723"/>
    <w:rsid w:val="00E21DFF"/>
    <w:rsid w:val="00E2269D"/>
    <w:rsid w:val="00E2369D"/>
    <w:rsid w:val="00E23EFA"/>
    <w:rsid w:val="00E2668F"/>
    <w:rsid w:val="00E27C8C"/>
    <w:rsid w:val="00E328D1"/>
    <w:rsid w:val="00E36BCF"/>
    <w:rsid w:val="00E402F7"/>
    <w:rsid w:val="00E40AE6"/>
    <w:rsid w:val="00E421EE"/>
    <w:rsid w:val="00E434DB"/>
    <w:rsid w:val="00E4434A"/>
    <w:rsid w:val="00E452AC"/>
    <w:rsid w:val="00E51E6B"/>
    <w:rsid w:val="00E53530"/>
    <w:rsid w:val="00E54842"/>
    <w:rsid w:val="00E571FB"/>
    <w:rsid w:val="00E61AB6"/>
    <w:rsid w:val="00E625CA"/>
    <w:rsid w:val="00E62A76"/>
    <w:rsid w:val="00E64B6E"/>
    <w:rsid w:val="00E670FB"/>
    <w:rsid w:val="00E73176"/>
    <w:rsid w:val="00E76FAC"/>
    <w:rsid w:val="00E81EE2"/>
    <w:rsid w:val="00E8271E"/>
    <w:rsid w:val="00E82877"/>
    <w:rsid w:val="00E84DEF"/>
    <w:rsid w:val="00E86552"/>
    <w:rsid w:val="00E90315"/>
    <w:rsid w:val="00E925FA"/>
    <w:rsid w:val="00E926AF"/>
    <w:rsid w:val="00E929DC"/>
    <w:rsid w:val="00EA348F"/>
    <w:rsid w:val="00EA71F7"/>
    <w:rsid w:val="00EB0DF5"/>
    <w:rsid w:val="00EB18F5"/>
    <w:rsid w:val="00EB43AA"/>
    <w:rsid w:val="00EC00FB"/>
    <w:rsid w:val="00EC15AA"/>
    <w:rsid w:val="00EC1B72"/>
    <w:rsid w:val="00EC4CDF"/>
    <w:rsid w:val="00EC69D8"/>
    <w:rsid w:val="00EC6AD5"/>
    <w:rsid w:val="00EC7BD9"/>
    <w:rsid w:val="00ED186A"/>
    <w:rsid w:val="00ED39BA"/>
    <w:rsid w:val="00ED7ADF"/>
    <w:rsid w:val="00EE0E78"/>
    <w:rsid w:val="00EE19C2"/>
    <w:rsid w:val="00EE7162"/>
    <w:rsid w:val="00EF1F08"/>
    <w:rsid w:val="00EF3BF9"/>
    <w:rsid w:val="00EF522F"/>
    <w:rsid w:val="00EF7357"/>
    <w:rsid w:val="00F00BBE"/>
    <w:rsid w:val="00F0446F"/>
    <w:rsid w:val="00F20C3F"/>
    <w:rsid w:val="00F2213F"/>
    <w:rsid w:val="00F22143"/>
    <w:rsid w:val="00F23D9B"/>
    <w:rsid w:val="00F24C54"/>
    <w:rsid w:val="00F24E2E"/>
    <w:rsid w:val="00F25C0F"/>
    <w:rsid w:val="00F305DE"/>
    <w:rsid w:val="00F30D2A"/>
    <w:rsid w:val="00F35B7C"/>
    <w:rsid w:val="00F40ECA"/>
    <w:rsid w:val="00F41D64"/>
    <w:rsid w:val="00F44A2B"/>
    <w:rsid w:val="00F46FF9"/>
    <w:rsid w:val="00F50569"/>
    <w:rsid w:val="00F5380E"/>
    <w:rsid w:val="00F61A52"/>
    <w:rsid w:val="00F61DFC"/>
    <w:rsid w:val="00F65693"/>
    <w:rsid w:val="00F67442"/>
    <w:rsid w:val="00F70972"/>
    <w:rsid w:val="00F7140D"/>
    <w:rsid w:val="00F7511D"/>
    <w:rsid w:val="00F83517"/>
    <w:rsid w:val="00F871B9"/>
    <w:rsid w:val="00F930FA"/>
    <w:rsid w:val="00F933BB"/>
    <w:rsid w:val="00F939F2"/>
    <w:rsid w:val="00F94A63"/>
    <w:rsid w:val="00FA258E"/>
    <w:rsid w:val="00FA32B9"/>
    <w:rsid w:val="00FA3958"/>
    <w:rsid w:val="00FA3B49"/>
    <w:rsid w:val="00FA3B4F"/>
    <w:rsid w:val="00FA3C14"/>
    <w:rsid w:val="00FA4EBE"/>
    <w:rsid w:val="00FA53E0"/>
    <w:rsid w:val="00FA5F47"/>
    <w:rsid w:val="00FA7A4F"/>
    <w:rsid w:val="00FB0BFA"/>
    <w:rsid w:val="00FB1A62"/>
    <w:rsid w:val="00FB1D1C"/>
    <w:rsid w:val="00FB7766"/>
    <w:rsid w:val="00FC194A"/>
    <w:rsid w:val="00FC2085"/>
    <w:rsid w:val="00FC5271"/>
    <w:rsid w:val="00FC7AE6"/>
    <w:rsid w:val="00FD0250"/>
    <w:rsid w:val="00FD0998"/>
    <w:rsid w:val="00FE2CD7"/>
    <w:rsid w:val="00FE5605"/>
    <w:rsid w:val="00FF3F25"/>
    <w:rsid w:val="00FF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772DD"/>
  <w15:chartTrackingRefBased/>
  <w15:docId w15:val="{A4F1D6B1-9B11-F24C-980F-1744599E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126"/>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kern w:val="0"/>
      <w:sz w:val="60"/>
      <w:szCs w:val="60"/>
      <w:lang w:val="en-US" w:eastAsia="ja-JP"/>
      <w14:ligatures w14:val="none"/>
    </w:rPr>
  </w:style>
  <w:style w:type="paragraph" w:styleId="Heading2">
    <w:name w:val="heading 2"/>
    <w:basedOn w:val="Normal"/>
    <w:next w:val="Normal"/>
    <w:link w:val="Heading2Char"/>
    <w:uiPriority w:val="9"/>
    <w:unhideWhenUsed/>
    <w:qFormat/>
    <w:rsid w:val="00AE08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126"/>
    <w:pPr>
      <w:tabs>
        <w:tab w:val="center" w:pos="4513"/>
        <w:tab w:val="right" w:pos="9026"/>
      </w:tabs>
    </w:pPr>
  </w:style>
  <w:style w:type="character" w:customStyle="1" w:styleId="HeaderChar">
    <w:name w:val="Header Char"/>
    <w:basedOn w:val="DefaultParagraphFont"/>
    <w:link w:val="Header"/>
    <w:uiPriority w:val="99"/>
    <w:rsid w:val="00820126"/>
  </w:style>
  <w:style w:type="paragraph" w:styleId="Footer">
    <w:name w:val="footer"/>
    <w:basedOn w:val="Normal"/>
    <w:link w:val="FooterChar"/>
    <w:uiPriority w:val="99"/>
    <w:unhideWhenUsed/>
    <w:rsid w:val="00820126"/>
    <w:pPr>
      <w:tabs>
        <w:tab w:val="center" w:pos="4513"/>
        <w:tab w:val="right" w:pos="9026"/>
      </w:tabs>
    </w:pPr>
  </w:style>
  <w:style w:type="character" w:customStyle="1" w:styleId="FooterChar">
    <w:name w:val="Footer Char"/>
    <w:basedOn w:val="DefaultParagraphFont"/>
    <w:link w:val="Footer"/>
    <w:uiPriority w:val="99"/>
    <w:rsid w:val="00820126"/>
  </w:style>
  <w:style w:type="character" w:customStyle="1" w:styleId="Heading1Char">
    <w:name w:val="Heading 1 Char"/>
    <w:basedOn w:val="DefaultParagraphFont"/>
    <w:link w:val="Heading1"/>
    <w:uiPriority w:val="9"/>
    <w:rsid w:val="00820126"/>
    <w:rPr>
      <w:rFonts w:asciiTheme="majorHAnsi" w:eastAsiaTheme="majorEastAsia" w:hAnsiTheme="majorHAnsi" w:cstheme="majorBidi"/>
      <w:b/>
      <w:bCs/>
      <w:caps/>
      <w:color w:val="2F5496" w:themeColor="accent1" w:themeShade="BF"/>
      <w:spacing w:val="40"/>
      <w:kern w:val="0"/>
      <w:sz w:val="60"/>
      <w:szCs w:val="60"/>
      <w:lang w:val="en-US" w:eastAsia="ja-JP"/>
      <w14:ligatures w14:val="none"/>
    </w:rPr>
  </w:style>
  <w:style w:type="character" w:styleId="PageNumber">
    <w:name w:val="page number"/>
    <w:basedOn w:val="DefaultParagraphFont"/>
    <w:uiPriority w:val="99"/>
    <w:semiHidden/>
    <w:unhideWhenUsed/>
    <w:rsid w:val="0090681F"/>
  </w:style>
  <w:style w:type="paragraph" w:styleId="NoSpacing">
    <w:name w:val="No Spacing"/>
    <w:uiPriority w:val="1"/>
    <w:qFormat/>
    <w:rsid w:val="00AE08C4"/>
  </w:style>
  <w:style w:type="character" w:customStyle="1" w:styleId="Heading2Char">
    <w:name w:val="Heading 2 Char"/>
    <w:basedOn w:val="DefaultParagraphFont"/>
    <w:link w:val="Heading2"/>
    <w:uiPriority w:val="9"/>
    <w:rsid w:val="00AE08C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9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5FE"/>
    <w:pPr>
      <w:ind w:left="720"/>
      <w:contextualSpacing/>
    </w:pPr>
  </w:style>
  <w:style w:type="numbering" w:customStyle="1" w:styleId="CurrentList1">
    <w:name w:val="Current List1"/>
    <w:uiPriority w:val="99"/>
    <w:rsid w:val="00ED7ADF"/>
    <w:pPr>
      <w:numPr>
        <w:numId w:val="15"/>
      </w:numPr>
    </w:pPr>
  </w:style>
  <w:style w:type="paragraph" w:styleId="NormalWeb">
    <w:name w:val="Normal (Web)"/>
    <w:basedOn w:val="Normal"/>
    <w:uiPriority w:val="99"/>
    <w:unhideWhenUsed/>
    <w:rsid w:val="00466A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66A09"/>
  </w:style>
  <w:style w:type="paragraph" w:customStyle="1" w:styleId="p1">
    <w:name w:val="p1"/>
    <w:basedOn w:val="Normal"/>
    <w:rsid w:val="005459DB"/>
    <w:rPr>
      <w:rFonts w:ascii=".AppleSystemUIFont" w:eastAsiaTheme="minorEastAsia" w:hAnsi=".AppleSystemUIFont" w:cs="Times New Roman"/>
      <w:kern w:val="0"/>
      <w:sz w:val="28"/>
      <w:szCs w:val="28"/>
      <w:lang w:eastAsia="en-GB"/>
      <w14:ligatures w14:val="none"/>
    </w:rPr>
  </w:style>
  <w:style w:type="character" w:customStyle="1" w:styleId="s1">
    <w:name w:val="s1"/>
    <w:basedOn w:val="DefaultParagraphFont"/>
    <w:rsid w:val="005459DB"/>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569">
      <w:bodyDiv w:val="1"/>
      <w:marLeft w:val="0"/>
      <w:marRight w:val="0"/>
      <w:marTop w:val="0"/>
      <w:marBottom w:val="0"/>
      <w:divBdr>
        <w:top w:val="none" w:sz="0" w:space="0" w:color="auto"/>
        <w:left w:val="none" w:sz="0" w:space="0" w:color="auto"/>
        <w:bottom w:val="none" w:sz="0" w:space="0" w:color="auto"/>
        <w:right w:val="none" w:sz="0" w:space="0" w:color="auto"/>
      </w:divBdr>
    </w:div>
    <w:div w:id="245841620">
      <w:bodyDiv w:val="1"/>
      <w:marLeft w:val="0"/>
      <w:marRight w:val="0"/>
      <w:marTop w:val="0"/>
      <w:marBottom w:val="0"/>
      <w:divBdr>
        <w:top w:val="none" w:sz="0" w:space="0" w:color="auto"/>
        <w:left w:val="none" w:sz="0" w:space="0" w:color="auto"/>
        <w:bottom w:val="none" w:sz="0" w:space="0" w:color="auto"/>
        <w:right w:val="none" w:sz="0" w:space="0" w:color="auto"/>
      </w:divBdr>
    </w:div>
    <w:div w:id="338898473">
      <w:bodyDiv w:val="1"/>
      <w:marLeft w:val="0"/>
      <w:marRight w:val="0"/>
      <w:marTop w:val="0"/>
      <w:marBottom w:val="0"/>
      <w:divBdr>
        <w:top w:val="none" w:sz="0" w:space="0" w:color="auto"/>
        <w:left w:val="none" w:sz="0" w:space="0" w:color="auto"/>
        <w:bottom w:val="none" w:sz="0" w:space="0" w:color="auto"/>
        <w:right w:val="none" w:sz="0" w:space="0" w:color="auto"/>
      </w:divBdr>
    </w:div>
    <w:div w:id="452093853">
      <w:bodyDiv w:val="1"/>
      <w:marLeft w:val="0"/>
      <w:marRight w:val="0"/>
      <w:marTop w:val="0"/>
      <w:marBottom w:val="0"/>
      <w:divBdr>
        <w:top w:val="none" w:sz="0" w:space="0" w:color="auto"/>
        <w:left w:val="none" w:sz="0" w:space="0" w:color="auto"/>
        <w:bottom w:val="none" w:sz="0" w:space="0" w:color="auto"/>
        <w:right w:val="none" w:sz="0" w:space="0" w:color="auto"/>
      </w:divBdr>
    </w:div>
    <w:div w:id="598297526">
      <w:bodyDiv w:val="1"/>
      <w:marLeft w:val="0"/>
      <w:marRight w:val="0"/>
      <w:marTop w:val="0"/>
      <w:marBottom w:val="0"/>
      <w:divBdr>
        <w:top w:val="none" w:sz="0" w:space="0" w:color="auto"/>
        <w:left w:val="none" w:sz="0" w:space="0" w:color="auto"/>
        <w:bottom w:val="none" w:sz="0" w:space="0" w:color="auto"/>
        <w:right w:val="none" w:sz="0" w:space="0" w:color="auto"/>
      </w:divBdr>
    </w:div>
    <w:div w:id="655302519">
      <w:bodyDiv w:val="1"/>
      <w:marLeft w:val="0"/>
      <w:marRight w:val="0"/>
      <w:marTop w:val="0"/>
      <w:marBottom w:val="0"/>
      <w:divBdr>
        <w:top w:val="none" w:sz="0" w:space="0" w:color="auto"/>
        <w:left w:val="none" w:sz="0" w:space="0" w:color="auto"/>
        <w:bottom w:val="none" w:sz="0" w:space="0" w:color="auto"/>
        <w:right w:val="none" w:sz="0" w:space="0" w:color="auto"/>
      </w:divBdr>
    </w:div>
    <w:div w:id="660423844">
      <w:bodyDiv w:val="1"/>
      <w:marLeft w:val="0"/>
      <w:marRight w:val="0"/>
      <w:marTop w:val="0"/>
      <w:marBottom w:val="0"/>
      <w:divBdr>
        <w:top w:val="none" w:sz="0" w:space="0" w:color="auto"/>
        <w:left w:val="none" w:sz="0" w:space="0" w:color="auto"/>
        <w:bottom w:val="none" w:sz="0" w:space="0" w:color="auto"/>
        <w:right w:val="none" w:sz="0" w:space="0" w:color="auto"/>
      </w:divBdr>
    </w:div>
    <w:div w:id="682707686">
      <w:bodyDiv w:val="1"/>
      <w:marLeft w:val="0"/>
      <w:marRight w:val="0"/>
      <w:marTop w:val="0"/>
      <w:marBottom w:val="0"/>
      <w:divBdr>
        <w:top w:val="none" w:sz="0" w:space="0" w:color="auto"/>
        <w:left w:val="none" w:sz="0" w:space="0" w:color="auto"/>
        <w:bottom w:val="none" w:sz="0" w:space="0" w:color="auto"/>
        <w:right w:val="none" w:sz="0" w:space="0" w:color="auto"/>
      </w:divBdr>
      <w:divsChild>
        <w:div w:id="366833600">
          <w:marLeft w:val="0"/>
          <w:marRight w:val="0"/>
          <w:marTop w:val="0"/>
          <w:marBottom w:val="0"/>
          <w:divBdr>
            <w:top w:val="none" w:sz="0" w:space="0" w:color="auto"/>
            <w:left w:val="none" w:sz="0" w:space="0" w:color="auto"/>
            <w:bottom w:val="none" w:sz="0" w:space="0" w:color="auto"/>
            <w:right w:val="none" w:sz="0" w:space="0" w:color="auto"/>
          </w:divBdr>
        </w:div>
        <w:div w:id="1266965529">
          <w:marLeft w:val="0"/>
          <w:marRight w:val="0"/>
          <w:marTop w:val="0"/>
          <w:marBottom w:val="0"/>
          <w:divBdr>
            <w:top w:val="none" w:sz="0" w:space="0" w:color="auto"/>
            <w:left w:val="none" w:sz="0" w:space="0" w:color="auto"/>
            <w:bottom w:val="none" w:sz="0" w:space="0" w:color="auto"/>
            <w:right w:val="none" w:sz="0" w:space="0" w:color="auto"/>
          </w:divBdr>
        </w:div>
        <w:div w:id="1486703398">
          <w:marLeft w:val="0"/>
          <w:marRight w:val="0"/>
          <w:marTop w:val="0"/>
          <w:marBottom w:val="0"/>
          <w:divBdr>
            <w:top w:val="none" w:sz="0" w:space="0" w:color="auto"/>
            <w:left w:val="none" w:sz="0" w:space="0" w:color="auto"/>
            <w:bottom w:val="none" w:sz="0" w:space="0" w:color="auto"/>
            <w:right w:val="none" w:sz="0" w:space="0" w:color="auto"/>
          </w:divBdr>
        </w:div>
        <w:div w:id="100226185">
          <w:marLeft w:val="0"/>
          <w:marRight w:val="0"/>
          <w:marTop w:val="0"/>
          <w:marBottom w:val="0"/>
          <w:divBdr>
            <w:top w:val="none" w:sz="0" w:space="0" w:color="auto"/>
            <w:left w:val="none" w:sz="0" w:space="0" w:color="auto"/>
            <w:bottom w:val="none" w:sz="0" w:space="0" w:color="auto"/>
            <w:right w:val="none" w:sz="0" w:space="0" w:color="auto"/>
          </w:divBdr>
        </w:div>
        <w:div w:id="494147318">
          <w:marLeft w:val="0"/>
          <w:marRight w:val="0"/>
          <w:marTop w:val="0"/>
          <w:marBottom w:val="0"/>
          <w:divBdr>
            <w:top w:val="none" w:sz="0" w:space="0" w:color="auto"/>
            <w:left w:val="none" w:sz="0" w:space="0" w:color="auto"/>
            <w:bottom w:val="none" w:sz="0" w:space="0" w:color="auto"/>
            <w:right w:val="none" w:sz="0" w:space="0" w:color="auto"/>
          </w:divBdr>
        </w:div>
        <w:div w:id="1613517551">
          <w:marLeft w:val="0"/>
          <w:marRight w:val="0"/>
          <w:marTop w:val="0"/>
          <w:marBottom w:val="0"/>
          <w:divBdr>
            <w:top w:val="none" w:sz="0" w:space="0" w:color="auto"/>
            <w:left w:val="none" w:sz="0" w:space="0" w:color="auto"/>
            <w:bottom w:val="none" w:sz="0" w:space="0" w:color="auto"/>
            <w:right w:val="none" w:sz="0" w:space="0" w:color="auto"/>
          </w:divBdr>
        </w:div>
      </w:divsChild>
    </w:div>
    <w:div w:id="687830210">
      <w:bodyDiv w:val="1"/>
      <w:marLeft w:val="0"/>
      <w:marRight w:val="0"/>
      <w:marTop w:val="0"/>
      <w:marBottom w:val="0"/>
      <w:divBdr>
        <w:top w:val="none" w:sz="0" w:space="0" w:color="auto"/>
        <w:left w:val="none" w:sz="0" w:space="0" w:color="auto"/>
        <w:bottom w:val="none" w:sz="0" w:space="0" w:color="auto"/>
        <w:right w:val="none" w:sz="0" w:space="0" w:color="auto"/>
      </w:divBdr>
    </w:div>
    <w:div w:id="907494562">
      <w:bodyDiv w:val="1"/>
      <w:marLeft w:val="0"/>
      <w:marRight w:val="0"/>
      <w:marTop w:val="0"/>
      <w:marBottom w:val="0"/>
      <w:divBdr>
        <w:top w:val="none" w:sz="0" w:space="0" w:color="auto"/>
        <w:left w:val="none" w:sz="0" w:space="0" w:color="auto"/>
        <w:bottom w:val="none" w:sz="0" w:space="0" w:color="auto"/>
        <w:right w:val="none" w:sz="0" w:space="0" w:color="auto"/>
      </w:divBdr>
      <w:divsChild>
        <w:div w:id="909383307">
          <w:marLeft w:val="0"/>
          <w:marRight w:val="0"/>
          <w:marTop w:val="0"/>
          <w:marBottom w:val="0"/>
          <w:divBdr>
            <w:top w:val="none" w:sz="0" w:space="0" w:color="auto"/>
            <w:left w:val="none" w:sz="0" w:space="0" w:color="auto"/>
            <w:bottom w:val="none" w:sz="0" w:space="0" w:color="auto"/>
            <w:right w:val="none" w:sz="0" w:space="0" w:color="auto"/>
          </w:divBdr>
        </w:div>
        <w:div w:id="1339697548">
          <w:marLeft w:val="0"/>
          <w:marRight w:val="0"/>
          <w:marTop w:val="0"/>
          <w:marBottom w:val="0"/>
          <w:divBdr>
            <w:top w:val="none" w:sz="0" w:space="0" w:color="auto"/>
            <w:left w:val="none" w:sz="0" w:space="0" w:color="auto"/>
            <w:bottom w:val="none" w:sz="0" w:space="0" w:color="auto"/>
            <w:right w:val="none" w:sz="0" w:space="0" w:color="auto"/>
          </w:divBdr>
        </w:div>
        <w:div w:id="1792480408">
          <w:marLeft w:val="0"/>
          <w:marRight w:val="0"/>
          <w:marTop w:val="0"/>
          <w:marBottom w:val="0"/>
          <w:divBdr>
            <w:top w:val="none" w:sz="0" w:space="0" w:color="auto"/>
            <w:left w:val="none" w:sz="0" w:space="0" w:color="auto"/>
            <w:bottom w:val="none" w:sz="0" w:space="0" w:color="auto"/>
            <w:right w:val="none" w:sz="0" w:space="0" w:color="auto"/>
          </w:divBdr>
        </w:div>
        <w:div w:id="242106631">
          <w:marLeft w:val="0"/>
          <w:marRight w:val="0"/>
          <w:marTop w:val="0"/>
          <w:marBottom w:val="0"/>
          <w:divBdr>
            <w:top w:val="none" w:sz="0" w:space="0" w:color="auto"/>
            <w:left w:val="none" w:sz="0" w:space="0" w:color="auto"/>
            <w:bottom w:val="none" w:sz="0" w:space="0" w:color="auto"/>
            <w:right w:val="none" w:sz="0" w:space="0" w:color="auto"/>
          </w:divBdr>
        </w:div>
        <w:div w:id="1126194307">
          <w:marLeft w:val="0"/>
          <w:marRight w:val="0"/>
          <w:marTop w:val="0"/>
          <w:marBottom w:val="0"/>
          <w:divBdr>
            <w:top w:val="none" w:sz="0" w:space="0" w:color="auto"/>
            <w:left w:val="none" w:sz="0" w:space="0" w:color="auto"/>
            <w:bottom w:val="none" w:sz="0" w:space="0" w:color="auto"/>
            <w:right w:val="none" w:sz="0" w:space="0" w:color="auto"/>
          </w:divBdr>
        </w:div>
        <w:div w:id="971249130">
          <w:marLeft w:val="0"/>
          <w:marRight w:val="0"/>
          <w:marTop w:val="0"/>
          <w:marBottom w:val="0"/>
          <w:divBdr>
            <w:top w:val="none" w:sz="0" w:space="0" w:color="auto"/>
            <w:left w:val="none" w:sz="0" w:space="0" w:color="auto"/>
            <w:bottom w:val="none" w:sz="0" w:space="0" w:color="auto"/>
            <w:right w:val="none" w:sz="0" w:space="0" w:color="auto"/>
          </w:divBdr>
        </w:div>
      </w:divsChild>
    </w:div>
    <w:div w:id="1034500412">
      <w:bodyDiv w:val="1"/>
      <w:marLeft w:val="0"/>
      <w:marRight w:val="0"/>
      <w:marTop w:val="0"/>
      <w:marBottom w:val="0"/>
      <w:divBdr>
        <w:top w:val="none" w:sz="0" w:space="0" w:color="auto"/>
        <w:left w:val="none" w:sz="0" w:space="0" w:color="auto"/>
        <w:bottom w:val="none" w:sz="0" w:space="0" w:color="auto"/>
        <w:right w:val="none" w:sz="0" w:space="0" w:color="auto"/>
      </w:divBdr>
    </w:div>
    <w:div w:id="1231771184">
      <w:bodyDiv w:val="1"/>
      <w:marLeft w:val="0"/>
      <w:marRight w:val="0"/>
      <w:marTop w:val="0"/>
      <w:marBottom w:val="0"/>
      <w:divBdr>
        <w:top w:val="none" w:sz="0" w:space="0" w:color="auto"/>
        <w:left w:val="none" w:sz="0" w:space="0" w:color="auto"/>
        <w:bottom w:val="none" w:sz="0" w:space="0" w:color="auto"/>
        <w:right w:val="none" w:sz="0" w:space="0" w:color="auto"/>
      </w:divBdr>
    </w:div>
    <w:div w:id="1277980267">
      <w:bodyDiv w:val="1"/>
      <w:marLeft w:val="0"/>
      <w:marRight w:val="0"/>
      <w:marTop w:val="0"/>
      <w:marBottom w:val="0"/>
      <w:divBdr>
        <w:top w:val="none" w:sz="0" w:space="0" w:color="auto"/>
        <w:left w:val="none" w:sz="0" w:space="0" w:color="auto"/>
        <w:bottom w:val="none" w:sz="0" w:space="0" w:color="auto"/>
        <w:right w:val="none" w:sz="0" w:space="0" w:color="auto"/>
      </w:divBdr>
    </w:div>
    <w:div w:id="1451626458">
      <w:bodyDiv w:val="1"/>
      <w:marLeft w:val="0"/>
      <w:marRight w:val="0"/>
      <w:marTop w:val="0"/>
      <w:marBottom w:val="0"/>
      <w:divBdr>
        <w:top w:val="none" w:sz="0" w:space="0" w:color="auto"/>
        <w:left w:val="none" w:sz="0" w:space="0" w:color="auto"/>
        <w:bottom w:val="none" w:sz="0" w:space="0" w:color="auto"/>
        <w:right w:val="none" w:sz="0" w:space="0" w:color="auto"/>
      </w:divBdr>
    </w:div>
    <w:div w:id="1624144459">
      <w:bodyDiv w:val="1"/>
      <w:marLeft w:val="0"/>
      <w:marRight w:val="0"/>
      <w:marTop w:val="0"/>
      <w:marBottom w:val="0"/>
      <w:divBdr>
        <w:top w:val="none" w:sz="0" w:space="0" w:color="auto"/>
        <w:left w:val="none" w:sz="0" w:space="0" w:color="auto"/>
        <w:bottom w:val="none" w:sz="0" w:space="0" w:color="auto"/>
        <w:right w:val="none" w:sz="0" w:space="0" w:color="auto"/>
      </w:divBdr>
    </w:div>
    <w:div w:id="1802577851">
      <w:bodyDiv w:val="1"/>
      <w:marLeft w:val="0"/>
      <w:marRight w:val="0"/>
      <w:marTop w:val="0"/>
      <w:marBottom w:val="0"/>
      <w:divBdr>
        <w:top w:val="none" w:sz="0" w:space="0" w:color="auto"/>
        <w:left w:val="none" w:sz="0" w:space="0" w:color="auto"/>
        <w:bottom w:val="none" w:sz="0" w:space="0" w:color="auto"/>
        <w:right w:val="none" w:sz="0" w:space="0" w:color="auto"/>
      </w:divBdr>
    </w:div>
    <w:div w:id="1822692003">
      <w:bodyDiv w:val="1"/>
      <w:marLeft w:val="0"/>
      <w:marRight w:val="0"/>
      <w:marTop w:val="0"/>
      <w:marBottom w:val="0"/>
      <w:divBdr>
        <w:top w:val="none" w:sz="0" w:space="0" w:color="auto"/>
        <w:left w:val="none" w:sz="0" w:space="0" w:color="auto"/>
        <w:bottom w:val="none" w:sz="0" w:space="0" w:color="auto"/>
        <w:right w:val="none" w:sz="0" w:space="0" w:color="auto"/>
      </w:divBdr>
    </w:div>
    <w:div w:id="1938054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5658-011A-F445-8F9B-DA1B5C03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Heaton</dc:creator>
  <cp:keywords/>
  <dc:description/>
  <cp:lastModifiedBy>Neil Strevens</cp:lastModifiedBy>
  <cp:revision>3</cp:revision>
  <cp:lastPrinted>2023-10-06T12:22:00Z</cp:lastPrinted>
  <dcterms:created xsi:type="dcterms:W3CDTF">2025-05-06T09:09:00Z</dcterms:created>
  <dcterms:modified xsi:type="dcterms:W3CDTF">2025-05-06T11:28:00Z</dcterms:modified>
</cp:coreProperties>
</file>